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B0" w:rsidRPr="00A821CA" w:rsidRDefault="00F514B0" w:rsidP="00EB0E0B">
      <w:pPr>
        <w:pStyle w:val="NormalWeb"/>
        <w:tabs>
          <w:tab w:val="left" w:pos="0"/>
        </w:tabs>
        <w:spacing w:before="120" w:after="120"/>
        <w:jc w:val="center"/>
        <w:rPr>
          <w:rFonts w:ascii="Trebuchet MS" w:hAnsi="Trebuchet MS"/>
          <w:b/>
          <w:sz w:val="22"/>
          <w:szCs w:val="22"/>
          <w:lang w:val="ro-RO"/>
        </w:rPr>
      </w:pPr>
      <w:r w:rsidRPr="00A821CA">
        <w:rPr>
          <w:rFonts w:ascii="Trebuchet MS" w:hAnsi="Trebuchet MS"/>
          <w:b/>
          <w:sz w:val="22"/>
          <w:szCs w:val="22"/>
          <w:lang w:val="ro-RO"/>
        </w:rPr>
        <w:t>FIȘA DE VERIFICARE A ELIGIBILITĂȚII PROIECTULUI</w:t>
      </w:r>
    </w:p>
    <w:p w:rsidR="00EB0E0B" w:rsidRPr="00A821CA" w:rsidRDefault="00C42463" w:rsidP="00EB0E0B">
      <w:pPr>
        <w:pStyle w:val="NormalWeb"/>
        <w:tabs>
          <w:tab w:val="left" w:pos="0"/>
        </w:tabs>
        <w:spacing w:before="120" w:after="120"/>
        <w:jc w:val="center"/>
        <w:rPr>
          <w:rFonts w:ascii="Trebuchet MS" w:hAnsi="Trebuchet MS"/>
          <w:b/>
          <w:sz w:val="22"/>
          <w:szCs w:val="22"/>
        </w:rPr>
      </w:pPr>
      <w:r>
        <w:rPr>
          <w:rFonts w:ascii="Trebuchet MS" w:hAnsi="Trebuchet MS"/>
          <w:b/>
          <w:sz w:val="22"/>
          <w:szCs w:val="22"/>
          <w:lang w:val="ro-RO"/>
        </w:rPr>
        <w:t>M2</w:t>
      </w:r>
      <w:r w:rsidR="00F514B0" w:rsidRPr="00A821CA">
        <w:rPr>
          <w:rFonts w:ascii="Trebuchet MS" w:hAnsi="Trebuchet MS"/>
          <w:b/>
          <w:sz w:val="22"/>
          <w:szCs w:val="22"/>
          <w:lang w:val="ro-RO"/>
        </w:rPr>
        <w:t xml:space="preserve">/6A </w:t>
      </w:r>
      <w:r w:rsidR="00EE04D7">
        <w:rPr>
          <w:rFonts w:ascii="Trebuchet MS" w:hAnsi="Trebuchet MS"/>
          <w:b/>
          <w:sz w:val="22"/>
          <w:szCs w:val="22"/>
          <w:lang w:val="ro-RO"/>
        </w:rPr>
        <w:t xml:space="preserve">- </w:t>
      </w:r>
      <w:r>
        <w:rPr>
          <w:rFonts w:ascii="Trebuchet MS" w:hAnsi="Trebuchet MS"/>
          <w:b/>
          <w:sz w:val="22"/>
          <w:szCs w:val="22"/>
          <w:lang w:val="ro-RO"/>
        </w:rPr>
        <w:t>SPRIJIN PENTRU CREAREA SAU MODERNIZAREA ACTIVITĂȚILOR NON-</w:t>
      </w:r>
      <w:r w:rsidR="00F514B0" w:rsidRPr="00A821CA">
        <w:rPr>
          <w:rFonts w:ascii="Trebuchet MS" w:hAnsi="Trebuchet MS"/>
          <w:b/>
          <w:sz w:val="22"/>
          <w:szCs w:val="22"/>
          <w:lang w:val="ro-RO"/>
        </w:rPr>
        <w:t>AGRICOLE</w:t>
      </w:r>
      <w:r w:rsidR="00EB0E0B" w:rsidRPr="00A821CA">
        <w:rPr>
          <w:rFonts w:ascii="Trebuchet MS" w:hAnsi="Trebuchet MS"/>
          <w:b/>
          <w:i/>
          <w:sz w:val="22"/>
          <w:szCs w:val="22"/>
        </w:rPr>
        <w:t xml:space="preserve"> </w:t>
      </w:r>
    </w:p>
    <w:p w:rsidR="00EE04D7" w:rsidRDefault="00EE04D7" w:rsidP="00E7741F">
      <w:pPr>
        <w:overflowPunct w:val="0"/>
        <w:autoSpaceDE w:val="0"/>
        <w:autoSpaceDN w:val="0"/>
        <w:adjustRightInd w:val="0"/>
        <w:spacing w:before="120" w:after="120" w:line="240" w:lineRule="auto"/>
        <w:textAlignment w:val="baseline"/>
        <w:rPr>
          <w:rFonts w:ascii="Trebuchet MS" w:hAnsi="Trebuchet MS"/>
        </w:rPr>
      </w:pPr>
    </w:p>
    <w:p w:rsidR="00EB0E0B" w:rsidRPr="00A821CA" w:rsidRDefault="00EB0E0B" w:rsidP="00E7741F">
      <w:pPr>
        <w:overflowPunct w:val="0"/>
        <w:autoSpaceDE w:val="0"/>
        <w:autoSpaceDN w:val="0"/>
        <w:adjustRightInd w:val="0"/>
        <w:spacing w:before="120" w:after="120" w:line="240" w:lineRule="auto"/>
        <w:textAlignment w:val="baseline"/>
        <w:rPr>
          <w:rFonts w:ascii="Trebuchet MS" w:hAnsi="Trebuchet MS"/>
        </w:rPr>
      </w:pPr>
      <w:r w:rsidRPr="00A821CA">
        <w:rPr>
          <w:rFonts w:ascii="Trebuchet MS" w:hAnsi="Trebuchet MS"/>
        </w:rPr>
        <w:t>Denumire solicitant:_____________________________________________________</w:t>
      </w: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rPr>
      </w:pPr>
      <w:r w:rsidRPr="00A821CA">
        <w:rPr>
          <w:rFonts w:ascii="Trebuchet MS" w:hAnsi="Trebuchet MS"/>
        </w:rPr>
        <w:t>Titlu proiect: ____________________________</w:t>
      </w:r>
      <w:r w:rsidR="00F514B0" w:rsidRPr="00A821CA">
        <w:rPr>
          <w:rFonts w:ascii="Trebuchet MS" w:hAnsi="Trebuchet MS"/>
        </w:rPr>
        <w:t>_______________________________</w:t>
      </w: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rPr>
      </w:pPr>
      <w:r w:rsidRPr="00A821CA">
        <w:rPr>
          <w:rFonts w:ascii="Trebuchet MS" w:hAnsi="Trebuchet MS"/>
        </w:rPr>
        <w:t>Data înregistrării proiectului la GAL: _________________________________________</w:t>
      </w: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rPr>
      </w:pP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rPr>
      </w:pPr>
      <w:r w:rsidRPr="00A821CA">
        <w:rPr>
          <w:rFonts w:ascii="Trebuchet MS" w:hAnsi="Trebuchet MS"/>
        </w:rPr>
        <w:t xml:space="preserve">Obiectivele proiectului </w:t>
      </w:r>
      <w:r w:rsidR="00D617C2" w:rsidRPr="00A821CA">
        <w:rPr>
          <w:rFonts w:ascii="Trebuchet MS" w:hAnsi="Trebuchet MS"/>
        </w:rPr>
        <w:t>:</w:t>
      </w:r>
      <w:r w:rsidRPr="00A821CA">
        <w:rPr>
          <w:rFonts w:ascii="Trebuchet MS" w:hAnsi="Trebuchet MS"/>
        </w:rPr>
        <w:t xml:space="preserve"> </w:t>
      </w:r>
      <w:r w:rsidR="00D617C2" w:rsidRPr="00A821CA">
        <w:rPr>
          <w:rFonts w:ascii="Trebuchet MS" w:hAnsi="Trebuchet MS"/>
        </w:rPr>
        <w:t>_________________________________________</w:t>
      </w: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rPr>
      </w:pPr>
      <w:r w:rsidRPr="00A821CA">
        <w:rPr>
          <w:rFonts w:ascii="Trebuchet MS" w:hAnsi="Trebuchet MS"/>
        </w:rPr>
        <w:t>Amplasare proiect (localitate):_______________________________________________</w:t>
      </w: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rPr>
      </w:pPr>
      <w:r w:rsidRPr="00A821CA">
        <w:rPr>
          <w:rFonts w:ascii="Trebuchet MS" w:hAnsi="Trebuchet MS"/>
        </w:rPr>
        <w:t>Statut juridic solicitant:_____________________________________________________</w:t>
      </w: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i/>
          <w:u w:val="single"/>
        </w:rPr>
      </w:pPr>
      <w:r w:rsidRPr="00A821CA">
        <w:rPr>
          <w:rFonts w:ascii="Trebuchet MS" w:hAnsi="Trebuchet MS"/>
          <w:i/>
          <w:u w:val="single"/>
        </w:rPr>
        <w:t>Date personale reprezentant legal</w:t>
      </w: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rPr>
      </w:pPr>
      <w:r w:rsidRPr="00A821CA">
        <w:rPr>
          <w:rFonts w:ascii="Trebuchet MS" w:hAnsi="Trebuchet MS"/>
        </w:rPr>
        <w:t>Nume: _______________________________</w:t>
      </w:r>
    </w:p>
    <w:p w:rsidR="00EB0E0B" w:rsidRPr="00A821CA" w:rsidRDefault="00EB0E0B" w:rsidP="00763B92">
      <w:pPr>
        <w:overflowPunct w:val="0"/>
        <w:autoSpaceDE w:val="0"/>
        <w:autoSpaceDN w:val="0"/>
        <w:adjustRightInd w:val="0"/>
        <w:spacing w:after="0" w:line="360" w:lineRule="auto"/>
        <w:textAlignment w:val="baseline"/>
        <w:rPr>
          <w:rFonts w:ascii="Trebuchet MS" w:hAnsi="Trebuchet MS"/>
        </w:rPr>
      </w:pPr>
      <w:r w:rsidRPr="00A821CA">
        <w:rPr>
          <w:rFonts w:ascii="Trebuchet MS" w:hAnsi="Trebuchet MS"/>
        </w:rPr>
        <w:t>Prenume:____________________________</w:t>
      </w:r>
    </w:p>
    <w:p w:rsidR="00EB0E0B" w:rsidRPr="00A821CA" w:rsidRDefault="00EB0E0B" w:rsidP="00763B92">
      <w:pPr>
        <w:spacing w:after="0" w:line="360" w:lineRule="auto"/>
        <w:rPr>
          <w:rFonts w:ascii="Trebuchet MS" w:hAnsi="Trebuchet MS"/>
        </w:rPr>
      </w:pPr>
      <w:r w:rsidRPr="00A821CA">
        <w:rPr>
          <w:rFonts w:ascii="Trebuchet MS" w:hAnsi="Trebuchet MS"/>
        </w:rPr>
        <w:t>Funcţie reprezentant legal:___________________________________________________</w:t>
      </w:r>
    </w:p>
    <w:p w:rsidR="00EB0E0B" w:rsidRPr="00A821CA" w:rsidRDefault="00EB0E0B" w:rsidP="00763B92">
      <w:pPr>
        <w:spacing w:after="0" w:line="360" w:lineRule="auto"/>
        <w:rPr>
          <w:rFonts w:ascii="Trebuchet MS" w:hAnsi="Trebuchet MS"/>
        </w:rPr>
      </w:pPr>
    </w:p>
    <w:p w:rsidR="00EB0E0B" w:rsidRDefault="00EB0E0B" w:rsidP="00EB0E0B">
      <w:pPr>
        <w:spacing w:before="120" w:after="120" w:line="240" w:lineRule="auto"/>
        <w:rPr>
          <w:rFonts w:ascii="Trebuchet MS" w:hAnsi="Trebuchet MS"/>
          <w:b/>
        </w:rPr>
      </w:pPr>
      <w:r w:rsidRPr="00A821CA">
        <w:rPr>
          <w:rFonts w:ascii="Trebuchet MS" w:hAnsi="Trebuchet MS"/>
          <w:b/>
        </w:rPr>
        <w:t>VERIFICAREA CRITERIILOR DE ELIGIBILITATE A PROIECTULUI</w:t>
      </w:r>
    </w:p>
    <w:p w:rsidR="007044AE" w:rsidRPr="00A821CA" w:rsidRDefault="007044AE" w:rsidP="00EB0E0B">
      <w:pPr>
        <w:spacing w:before="120" w:after="120" w:line="240" w:lineRule="auto"/>
        <w:rPr>
          <w:rFonts w:ascii="Trebuchet MS" w:hAnsi="Trebuchet MS"/>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gridCol w:w="788"/>
        <w:gridCol w:w="709"/>
        <w:gridCol w:w="142"/>
        <w:gridCol w:w="1134"/>
      </w:tblGrid>
      <w:tr w:rsidR="00A821CA" w:rsidRPr="00A821CA" w:rsidTr="00E03F66">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t>A. Verificarea eligibilitătii solicitantului</w:t>
            </w:r>
          </w:p>
        </w:tc>
        <w:tc>
          <w:tcPr>
            <w:tcW w:w="2773" w:type="dxa"/>
            <w:gridSpan w:val="4"/>
            <w:tcBorders>
              <w:top w:val="single" w:sz="4" w:space="0" w:color="auto"/>
              <w:left w:val="single" w:sz="4" w:space="0" w:color="auto"/>
              <w:bottom w:val="single" w:sz="4" w:space="0" w:color="auto"/>
              <w:right w:val="single" w:sz="4" w:space="0" w:color="auto"/>
            </w:tcBorders>
            <w:hideMark/>
          </w:tcPr>
          <w:p w:rsidR="00EB0E0B" w:rsidRPr="00A821CA" w:rsidRDefault="00EB0E0B" w:rsidP="00312E31">
            <w:pPr>
              <w:pStyle w:val="NormalWeb"/>
              <w:spacing w:before="0"/>
              <w:rPr>
                <w:rFonts w:ascii="Trebuchet MS" w:hAnsi="Trebuchet MS"/>
                <w:sz w:val="22"/>
                <w:szCs w:val="22"/>
                <w:lang w:val="ro-RO"/>
              </w:rPr>
            </w:pPr>
            <w:r w:rsidRPr="00A821CA">
              <w:rPr>
                <w:rFonts w:ascii="Trebuchet MS" w:hAnsi="Trebuchet MS"/>
                <w:b/>
                <w:sz w:val="22"/>
                <w:szCs w:val="22"/>
                <w:lang w:val="ro-RO"/>
              </w:rPr>
              <w:t>Verificare efectuată</w:t>
            </w:r>
          </w:p>
        </w:tc>
      </w:tr>
      <w:tr w:rsidR="00A821CA" w:rsidRPr="00A821CA" w:rsidTr="00E03F6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9F541E">
            <w:pPr>
              <w:spacing w:before="120" w:after="120" w:line="240" w:lineRule="auto"/>
              <w:rPr>
                <w:rFonts w:ascii="Trebuchet MS" w:hAnsi="Trebuchet MS"/>
              </w:rPr>
            </w:pP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t>DA</w:t>
            </w:r>
          </w:p>
        </w:tc>
        <w:tc>
          <w:tcPr>
            <w:tcW w:w="851" w:type="dxa"/>
            <w:gridSpan w:val="2"/>
            <w:tcBorders>
              <w:top w:val="single" w:sz="4" w:space="0" w:color="auto"/>
              <w:left w:val="single" w:sz="4" w:space="0" w:color="auto"/>
              <w:bottom w:val="single" w:sz="4" w:space="0" w:color="auto"/>
              <w:right w:val="single" w:sz="4" w:space="0" w:color="auto"/>
            </w:tcBorders>
            <w:hideMark/>
          </w:tcPr>
          <w:p w:rsidR="00EB0E0B" w:rsidRPr="00A821CA" w:rsidRDefault="00EB0E0B" w:rsidP="00312E31">
            <w:pPr>
              <w:pStyle w:val="NormalWeb"/>
              <w:spacing w:before="120"/>
              <w:rPr>
                <w:rFonts w:ascii="Trebuchet MS" w:hAnsi="Trebuchet MS"/>
                <w:sz w:val="22"/>
                <w:szCs w:val="22"/>
                <w:lang w:val="ro-RO"/>
              </w:rPr>
            </w:pPr>
            <w:r w:rsidRPr="00A821CA">
              <w:rPr>
                <w:rFonts w:ascii="Trebuchet MS" w:hAnsi="Trebuchet MS"/>
                <w:b/>
                <w:sz w:val="22"/>
                <w:szCs w:val="22"/>
                <w:lang w:val="ro-RO"/>
              </w:rPr>
              <w:t>NU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312E31">
            <w:pPr>
              <w:pStyle w:val="NormalWeb"/>
              <w:spacing w:before="0"/>
              <w:rPr>
                <w:rFonts w:ascii="Trebuchet MS" w:hAnsi="Trebuchet MS"/>
                <w:sz w:val="22"/>
                <w:szCs w:val="22"/>
                <w:lang w:val="ro-RO"/>
              </w:rPr>
            </w:pPr>
            <w:r w:rsidRPr="00A821CA">
              <w:rPr>
                <w:rFonts w:ascii="Trebuchet MS" w:hAnsi="Trebuchet MS"/>
                <w:b/>
                <w:sz w:val="22"/>
                <w:szCs w:val="22"/>
                <w:lang w:val="ro-RO"/>
              </w:rPr>
              <w:t>NU ESTE CAZUL</w:t>
            </w:r>
          </w:p>
        </w:tc>
      </w:tr>
      <w:tr w:rsidR="00A821CA" w:rsidRPr="00A821CA" w:rsidTr="00E03F66">
        <w:tc>
          <w:tcPr>
            <w:tcW w:w="0" w:type="auto"/>
            <w:tcBorders>
              <w:top w:val="single" w:sz="4" w:space="0" w:color="auto"/>
              <w:left w:val="single" w:sz="4" w:space="0" w:color="auto"/>
              <w:bottom w:val="single" w:sz="4" w:space="0" w:color="auto"/>
              <w:right w:val="single" w:sz="4" w:space="0" w:color="auto"/>
            </w:tcBorders>
            <w:hideMark/>
          </w:tcPr>
          <w:p w:rsidR="00EB0E0B" w:rsidRPr="00A821CA" w:rsidRDefault="00EB0E0B" w:rsidP="00312E31">
            <w:pPr>
              <w:pStyle w:val="NormalWeb"/>
              <w:spacing w:before="120"/>
              <w:jc w:val="both"/>
              <w:rPr>
                <w:rFonts w:ascii="Trebuchet MS" w:hAnsi="Trebuchet MS"/>
                <w:sz w:val="22"/>
                <w:szCs w:val="22"/>
                <w:lang w:val="ro-RO"/>
              </w:rPr>
            </w:pPr>
            <w:r w:rsidRPr="00A821CA">
              <w:rPr>
                <w:rFonts w:ascii="Trebuchet MS" w:hAnsi="Trebuchet MS"/>
                <w:sz w:val="22"/>
                <w:szCs w:val="22"/>
                <w:lang w:val="ro-RO"/>
              </w:rPr>
              <w:t>1</w:t>
            </w:r>
            <w:r w:rsidR="00E03F66" w:rsidRPr="00A821CA">
              <w:rPr>
                <w:rFonts w:ascii="Trebuchet MS" w:hAnsi="Trebuchet MS"/>
                <w:sz w:val="22"/>
                <w:szCs w:val="22"/>
                <w:lang w:val="ro-RO"/>
              </w:rPr>
              <w:t>.</w:t>
            </w:r>
            <w:r w:rsidRPr="00A821CA">
              <w:rPr>
                <w:rFonts w:ascii="Trebuchet MS" w:hAnsi="Trebuchet MS"/>
                <w:sz w:val="22"/>
                <w:szCs w:val="22"/>
                <w:lang w:val="ro-RO"/>
              </w:rPr>
              <w:t xml:space="preserve"> Solicitantul este înregistrat în Registrul debitorilor AFIR, atât pentru Programul SAPARD, cât și pentru FEADR?</w:t>
            </w:r>
          </w:p>
        </w:tc>
        <w:tc>
          <w:tcPr>
            <w:tcW w:w="788" w:type="dxa"/>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E03F66">
        <w:trPr>
          <w:trHeight w:val="530"/>
        </w:trPr>
        <w:tc>
          <w:tcPr>
            <w:tcW w:w="0" w:type="auto"/>
            <w:tcBorders>
              <w:top w:val="single" w:sz="4" w:space="0" w:color="auto"/>
              <w:left w:val="single" w:sz="4" w:space="0" w:color="auto"/>
              <w:bottom w:val="single" w:sz="4" w:space="0" w:color="auto"/>
              <w:right w:val="single" w:sz="4" w:space="0" w:color="auto"/>
            </w:tcBorders>
            <w:hideMark/>
          </w:tcPr>
          <w:p w:rsidR="00EB0E0B" w:rsidRPr="00A821CA" w:rsidRDefault="00EB0E0B" w:rsidP="00EE0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rebuchet MS" w:hAnsi="Trebuchet MS"/>
              </w:rPr>
            </w:pPr>
            <w:r w:rsidRPr="00A821CA">
              <w:rPr>
                <w:rFonts w:ascii="Trebuchet MS" w:hAnsi="Trebuchet MS"/>
              </w:rPr>
              <w:t>2</w:t>
            </w:r>
            <w:r w:rsidR="00E03F66" w:rsidRPr="00A821CA">
              <w:rPr>
                <w:rFonts w:ascii="Trebuchet MS" w:hAnsi="Trebuchet MS"/>
              </w:rPr>
              <w:t>.</w:t>
            </w:r>
            <w:r w:rsidRPr="00A821CA">
              <w:rPr>
                <w:rFonts w:ascii="Trebuchet MS" w:hAnsi="Trebuchet MS"/>
              </w:rPr>
              <w:t xml:space="preserve"> Solicitantul are un proiect selectat pentru finanţare, dar nu a încheiat contractul cu AFIR, deoarece nu a prezentat în termen dovada cofinanțării solicitată prin Notificarea privind selectarea cererii de finanţare şi semnarea contractului de finanţare?</w:t>
            </w:r>
          </w:p>
        </w:tc>
        <w:tc>
          <w:tcPr>
            <w:tcW w:w="788" w:type="dxa"/>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E03F66">
        <w:trPr>
          <w:trHeight w:val="566"/>
        </w:trPr>
        <w:tc>
          <w:tcPr>
            <w:tcW w:w="0" w:type="auto"/>
            <w:tcBorders>
              <w:top w:val="single" w:sz="4" w:space="0" w:color="auto"/>
              <w:left w:val="single" w:sz="4" w:space="0" w:color="auto"/>
              <w:bottom w:val="single" w:sz="4" w:space="0" w:color="auto"/>
              <w:right w:val="single" w:sz="4" w:space="0" w:color="auto"/>
            </w:tcBorders>
            <w:hideMark/>
          </w:tcPr>
          <w:p w:rsidR="00EB0E0B" w:rsidRPr="00A821CA" w:rsidRDefault="00EB0E0B" w:rsidP="00312E31">
            <w:pPr>
              <w:pStyle w:val="NormalWeb"/>
              <w:spacing w:before="120"/>
              <w:jc w:val="both"/>
              <w:rPr>
                <w:rFonts w:ascii="Trebuchet MS" w:hAnsi="Trebuchet MS"/>
                <w:sz w:val="22"/>
                <w:szCs w:val="22"/>
                <w:lang w:val="ro-RO"/>
              </w:rPr>
            </w:pPr>
            <w:r w:rsidRPr="00A821CA">
              <w:rPr>
                <w:rFonts w:ascii="Trebuchet MS" w:hAnsi="Trebuchet MS"/>
                <w:sz w:val="22"/>
                <w:szCs w:val="22"/>
                <w:lang w:val="ro-RO"/>
              </w:rPr>
              <w:t>3</w:t>
            </w:r>
            <w:r w:rsidR="00E03F66" w:rsidRPr="00A821CA">
              <w:rPr>
                <w:rFonts w:ascii="Trebuchet MS" w:hAnsi="Trebuchet MS"/>
                <w:sz w:val="22"/>
                <w:szCs w:val="22"/>
                <w:lang w:val="ro-RO"/>
              </w:rPr>
              <w:t>.</w:t>
            </w:r>
            <w:r w:rsidRPr="00A821CA">
              <w:rPr>
                <w:rFonts w:ascii="Trebuchet MS" w:hAnsi="Trebuchet MS"/>
                <w:sz w:val="22"/>
                <w:szCs w:val="22"/>
                <w:lang w:val="ro-RO"/>
              </w:rPr>
              <w:t xml:space="preserve"> Solicitantul şi-a însuşit în totalitate angajamentele luate în Declaraţia pe proprie raspundere </w:t>
            </w:r>
            <w:r w:rsidR="00EE04D7">
              <w:rPr>
                <w:rFonts w:ascii="Trebuchet MS" w:hAnsi="Trebuchet MS"/>
                <w:sz w:val="22"/>
                <w:szCs w:val="22"/>
                <w:lang w:val="ro-RO"/>
              </w:rPr>
              <w:t xml:space="preserve">(Sectiunea </w:t>
            </w:r>
            <w:r w:rsidRPr="00A821CA">
              <w:rPr>
                <w:rFonts w:ascii="Trebuchet MS" w:hAnsi="Trebuchet MS"/>
                <w:sz w:val="22"/>
                <w:szCs w:val="22"/>
                <w:lang w:val="ro-RO"/>
              </w:rPr>
              <w:t>F</w:t>
            </w:r>
            <w:r w:rsidR="00EE04D7">
              <w:rPr>
                <w:rFonts w:ascii="Trebuchet MS" w:hAnsi="Trebuchet MS"/>
                <w:sz w:val="22"/>
                <w:szCs w:val="22"/>
                <w:lang w:val="ro-RO"/>
              </w:rPr>
              <w:t xml:space="preserve"> din Cererea de Finantare)</w:t>
            </w:r>
            <w:r w:rsidRPr="00A821CA">
              <w:rPr>
                <w:rFonts w:ascii="Trebuchet MS" w:hAnsi="Trebuchet MS"/>
                <w:sz w:val="22"/>
                <w:szCs w:val="22"/>
                <w:lang w:val="ro-RO"/>
              </w:rPr>
              <w:t>, aplicabile proiectului?</w:t>
            </w:r>
          </w:p>
        </w:tc>
        <w:tc>
          <w:tcPr>
            <w:tcW w:w="788" w:type="dxa"/>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E03F66">
        <w:trPr>
          <w:trHeight w:val="175"/>
        </w:trPr>
        <w:tc>
          <w:tcPr>
            <w:tcW w:w="0" w:type="auto"/>
            <w:tcBorders>
              <w:top w:val="single" w:sz="4" w:space="0" w:color="auto"/>
              <w:left w:val="single" w:sz="4" w:space="0" w:color="auto"/>
              <w:bottom w:val="single" w:sz="4" w:space="0" w:color="auto"/>
              <w:right w:val="single" w:sz="4" w:space="0" w:color="auto"/>
            </w:tcBorders>
            <w:hideMark/>
          </w:tcPr>
          <w:p w:rsidR="00EB0E0B" w:rsidRPr="00A821CA" w:rsidRDefault="00E03F66" w:rsidP="00312E31">
            <w:pPr>
              <w:pStyle w:val="NormalWeb"/>
              <w:spacing w:before="120"/>
              <w:jc w:val="both"/>
              <w:rPr>
                <w:rFonts w:ascii="Trebuchet MS" w:hAnsi="Trebuchet MS"/>
                <w:sz w:val="22"/>
                <w:szCs w:val="22"/>
                <w:lang w:val="ro-RO"/>
              </w:rPr>
            </w:pPr>
            <w:r w:rsidRPr="00A821CA">
              <w:rPr>
                <w:rFonts w:ascii="Trebuchet MS" w:hAnsi="Trebuchet MS"/>
                <w:sz w:val="22"/>
                <w:szCs w:val="22"/>
                <w:lang w:val="ro-RO"/>
              </w:rPr>
              <w:t>4.</w:t>
            </w:r>
            <w:r w:rsidR="00EB0E0B" w:rsidRPr="00A821CA">
              <w:rPr>
                <w:rFonts w:ascii="Trebuchet MS" w:hAnsi="Trebuchet MS"/>
                <w:sz w:val="22"/>
                <w:szCs w:val="22"/>
                <w:lang w:val="ro-RO"/>
              </w:rPr>
              <w:t xml:space="preserve"> Solicitantul nu trebuie să fie în dificultate, în conformitate cu legislația în vigoare</w:t>
            </w:r>
            <w:r w:rsidR="00194F88" w:rsidRPr="00A821CA">
              <w:rPr>
                <w:rFonts w:ascii="Trebuchet MS" w:hAnsi="Trebuchet MS"/>
                <w:sz w:val="22"/>
                <w:szCs w:val="22"/>
                <w:lang w:val="ro-RO"/>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E03F66">
        <w:tc>
          <w:tcPr>
            <w:tcW w:w="8784" w:type="dxa"/>
            <w:gridSpan w:val="4"/>
            <w:tcBorders>
              <w:top w:val="single" w:sz="4" w:space="0" w:color="auto"/>
              <w:left w:val="nil"/>
              <w:bottom w:val="single" w:sz="4" w:space="0" w:color="auto"/>
              <w:right w:val="nil"/>
            </w:tcBorders>
          </w:tcPr>
          <w:p w:rsidR="00EB0E0B" w:rsidRPr="00A821CA" w:rsidRDefault="00EB0E0B" w:rsidP="009F541E">
            <w:pPr>
              <w:pStyle w:val="NormalWeb"/>
              <w:spacing w:before="120" w:after="120"/>
              <w:rPr>
                <w:rFonts w:ascii="Trebuchet MS" w:hAnsi="Trebuchet MS"/>
                <w:sz w:val="22"/>
                <w:szCs w:val="22"/>
                <w:lang w:val="ro-RO"/>
              </w:rPr>
            </w:pPr>
          </w:p>
        </w:tc>
        <w:tc>
          <w:tcPr>
            <w:tcW w:w="1134" w:type="dxa"/>
            <w:tcBorders>
              <w:top w:val="single" w:sz="4" w:space="0" w:color="auto"/>
              <w:left w:val="nil"/>
              <w:bottom w:val="single" w:sz="4" w:space="0" w:color="auto"/>
              <w:right w:val="nil"/>
            </w:tcBorders>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E03F66">
        <w:trPr>
          <w:trHeight w:val="295"/>
        </w:trPr>
        <w:tc>
          <w:tcPr>
            <w:tcW w:w="0" w:type="auto"/>
            <w:tcBorders>
              <w:top w:val="single" w:sz="4" w:space="0" w:color="auto"/>
              <w:left w:val="single" w:sz="4" w:space="0" w:color="auto"/>
              <w:bottom w:val="single" w:sz="4" w:space="0" w:color="auto"/>
              <w:right w:val="single" w:sz="4" w:space="0" w:color="auto"/>
            </w:tcBorders>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t xml:space="preserve">B.Verificarea conditiilor de eligibilitate </w:t>
            </w:r>
          </w:p>
        </w:tc>
        <w:tc>
          <w:tcPr>
            <w:tcW w:w="2773" w:type="dxa"/>
            <w:gridSpan w:val="4"/>
            <w:tcBorders>
              <w:top w:val="single" w:sz="4" w:space="0" w:color="auto"/>
              <w:left w:val="single" w:sz="4" w:space="0" w:color="auto"/>
              <w:bottom w:val="single" w:sz="4" w:space="0" w:color="auto"/>
              <w:right w:val="single" w:sz="4" w:space="0" w:color="auto"/>
            </w:tcBorders>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b/>
                <w:sz w:val="22"/>
                <w:szCs w:val="22"/>
                <w:lang w:val="ro-RO"/>
              </w:rPr>
              <w:t>Verificare efectuată</w:t>
            </w:r>
          </w:p>
        </w:tc>
      </w:tr>
      <w:tr w:rsidR="00A821CA" w:rsidRPr="00A821CA" w:rsidTr="00E03F6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FA13D9" w:rsidRDefault="00EB0E0B" w:rsidP="00EE265E">
            <w:pPr>
              <w:pStyle w:val="ListParagraph"/>
              <w:spacing w:after="0" w:line="240" w:lineRule="auto"/>
              <w:rPr>
                <w:rFonts w:ascii="Trebuchet MS" w:hAnsi="Trebuchet MS"/>
              </w:rPr>
            </w:pP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312E31">
            <w:pPr>
              <w:pStyle w:val="NormalWeb"/>
              <w:spacing w:before="0"/>
              <w:rPr>
                <w:rFonts w:ascii="Trebuchet MS" w:hAnsi="Trebuchet MS"/>
                <w:sz w:val="22"/>
                <w:szCs w:val="22"/>
              </w:rPr>
            </w:pPr>
            <w:r w:rsidRPr="00A821CA">
              <w:rPr>
                <w:rFonts w:ascii="Trebuchet MS" w:hAnsi="Trebuchet MS"/>
                <w:b/>
                <w:sz w:val="22"/>
                <w:szCs w:val="22"/>
                <w:lang w:val="ro-RO"/>
              </w:rPr>
              <w:t>DA</w:t>
            </w:r>
            <w:r w:rsidRPr="00A821CA">
              <w:rPr>
                <w:rFonts w:ascii="Trebuchet MS" w:hAnsi="Trebuchet MS"/>
                <w:b/>
                <w:sz w:val="22"/>
                <w:szCs w:val="22"/>
                <w:lang w:val="ro-RO"/>
              </w:rPr>
              <w:tab/>
            </w:r>
          </w:p>
        </w:tc>
        <w:tc>
          <w:tcPr>
            <w:tcW w:w="709" w:type="dxa"/>
            <w:tcBorders>
              <w:top w:val="single" w:sz="4" w:space="0" w:color="auto"/>
              <w:left w:val="single" w:sz="4" w:space="0" w:color="auto"/>
              <w:bottom w:val="single" w:sz="4" w:space="0" w:color="auto"/>
              <w:right w:val="single" w:sz="4" w:space="0" w:color="auto"/>
            </w:tcBorders>
            <w:hideMark/>
          </w:tcPr>
          <w:p w:rsidR="00EB0E0B" w:rsidRPr="00A821CA" w:rsidRDefault="00EB0E0B" w:rsidP="00312E31">
            <w:pPr>
              <w:pStyle w:val="NormalWeb"/>
              <w:spacing w:before="0"/>
              <w:rPr>
                <w:rFonts w:ascii="Trebuchet MS" w:hAnsi="Trebuchet MS"/>
                <w:sz w:val="22"/>
                <w:szCs w:val="22"/>
              </w:rPr>
            </w:pPr>
            <w:r w:rsidRPr="00A821CA">
              <w:rPr>
                <w:rFonts w:ascii="Trebuchet MS" w:hAnsi="Trebuchet MS"/>
                <w:b/>
                <w:sz w:val="22"/>
                <w:szCs w:val="22"/>
                <w:lang w:val="ro-RO"/>
              </w:rPr>
              <w:t>NU</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E04D7" w:rsidP="00312E31">
            <w:pPr>
              <w:pStyle w:val="NormalWeb"/>
              <w:spacing w:before="0"/>
              <w:rPr>
                <w:rFonts w:ascii="Trebuchet MS" w:hAnsi="Trebuchet MS"/>
                <w:sz w:val="22"/>
                <w:szCs w:val="22"/>
              </w:rPr>
            </w:pPr>
            <w:r w:rsidRPr="00A821CA">
              <w:rPr>
                <w:rFonts w:ascii="Trebuchet MS" w:hAnsi="Trebuchet MS"/>
                <w:b/>
                <w:sz w:val="22"/>
                <w:szCs w:val="22"/>
                <w:lang w:val="ro-RO"/>
              </w:rPr>
              <w:t>NU ESTE CAZUL</w:t>
            </w:r>
          </w:p>
        </w:tc>
      </w:tr>
      <w:tr w:rsidR="00A821CA" w:rsidRPr="00A821CA" w:rsidTr="00E03F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3518" w:rsidRPr="00A821CA" w:rsidRDefault="00A73518" w:rsidP="00312E31">
            <w:pPr>
              <w:pStyle w:val="NormalWeb"/>
              <w:spacing w:before="120"/>
              <w:rPr>
                <w:rFonts w:ascii="Trebuchet MS" w:hAnsi="Trebuchet MS"/>
                <w:sz w:val="22"/>
                <w:szCs w:val="22"/>
                <w:lang w:val="ro-RO"/>
              </w:rPr>
            </w:pPr>
            <w:r w:rsidRPr="00A821CA">
              <w:rPr>
                <w:rFonts w:ascii="Trebuchet MS" w:hAnsi="Trebuchet MS"/>
                <w:b/>
                <w:sz w:val="22"/>
                <w:szCs w:val="22"/>
                <w:lang w:val="ro-RO"/>
              </w:rPr>
              <w:t>EG1</w:t>
            </w:r>
            <w:r w:rsidRPr="00A821CA">
              <w:rPr>
                <w:rFonts w:ascii="Trebuchet MS" w:hAnsi="Trebuchet MS"/>
                <w:sz w:val="22"/>
                <w:szCs w:val="22"/>
                <w:lang w:val="ro-RO"/>
              </w:rPr>
              <w:t xml:space="preserve"> Solicitantul trebuie să se încadreze în categoria beneficiarilor eligibili</w:t>
            </w:r>
            <w:r w:rsidR="00EA5A24" w:rsidRPr="00A821CA">
              <w:rPr>
                <w:rFonts w:ascii="Trebuchet MS" w:hAnsi="Trebuchet MS"/>
                <w:sz w:val="22"/>
                <w:szCs w:val="22"/>
                <w:lang w:val="ro-RO"/>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18" w:rsidRPr="00A821CA" w:rsidRDefault="00A73518" w:rsidP="00FA13D9">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hideMark/>
          </w:tcPr>
          <w:p w:rsidR="00A73518" w:rsidRPr="00A821CA" w:rsidRDefault="00A73518" w:rsidP="00A73518">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73518" w:rsidRPr="00A821CA" w:rsidRDefault="00A73518" w:rsidP="00EE265E">
            <w:pPr>
              <w:pStyle w:val="NormalWeb"/>
              <w:numPr>
                <w:ilvl w:val="2"/>
                <w:numId w:val="15"/>
              </w:numPr>
              <w:spacing w:before="120" w:after="120"/>
              <w:jc w:val="center"/>
              <w:rPr>
                <w:rFonts w:ascii="Trebuchet MS" w:hAnsi="Trebuchet MS"/>
                <w:sz w:val="22"/>
                <w:szCs w:val="22"/>
                <w:lang w:val="ro-RO"/>
              </w:rPr>
            </w:pPr>
          </w:p>
        </w:tc>
      </w:tr>
      <w:tr w:rsidR="00A821CA" w:rsidRPr="00A821CA" w:rsidTr="00E03F66">
        <w:tc>
          <w:tcPr>
            <w:tcW w:w="0" w:type="auto"/>
            <w:tcBorders>
              <w:top w:val="single" w:sz="4" w:space="0" w:color="auto"/>
              <w:left w:val="single" w:sz="4" w:space="0" w:color="auto"/>
              <w:bottom w:val="single" w:sz="4" w:space="0" w:color="auto"/>
              <w:right w:val="single" w:sz="4" w:space="0" w:color="auto"/>
            </w:tcBorders>
            <w:shd w:val="clear" w:color="auto" w:fill="auto"/>
          </w:tcPr>
          <w:p w:rsidR="00A73518" w:rsidRPr="00A821CA" w:rsidRDefault="00A73518" w:rsidP="00C42463">
            <w:pPr>
              <w:autoSpaceDE w:val="0"/>
              <w:autoSpaceDN w:val="0"/>
              <w:adjustRightInd w:val="0"/>
              <w:spacing w:after="0" w:line="240" w:lineRule="auto"/>
              <w:ind w:firstLine="29"/>
              <w:jc w:val="both"/>
              <w:rPr>
                <w:rFonts w:ascii="Trebuchet MS" w:eastAsia="Wingdings-Regular" w:hAnsi="Trebuchet MS" w:cs="Calibri"/>
              </w:rPr>
            </w:pPr>
            <w:r w:rsidRPr="00A821CA">
              <w:rPr>
                <w:rFonts w:ascii="Trebuchet MS" w:hAnsi="Trebuchet MS"/>
                <w:b/>
              </w:rPr>
              <w:t>EG2</w:t>
            </w:r>
            <w:r w:rsidRPr="00A821CA">
              <w:rPr>
                <w:rFonts w:ascii="Trebuchet MS" w:hAnsi="Trebuchet MS"/>
              </w:rPr>
              <w:t xml:space="preserve"> </w:t>
            </w:r>
            <w:r w:rsidR="00C42463" w:rsidRPr="00BA00DD">
              <w:rPr>
                <w:rFonts w:ascii="Trebuchet MS" w:hAnsi="Trebuchet MS"/>
                <w:color w:val="000000"/>
              </w:rPr>
              <w:t>Localizarea proiectului pentru care se solicita finantare trebuie sa fie in spatial rural din regiunea Suceava Sud Est;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A73518" w:rsidRPr="00A821CA" w:rsidRDefault="00A73518" w:rsidP="00A73518">
            <w:pPr>
              <w:pStyle w:val="NormalWeb"/>
              <w:spacing w:before="120" w:after="120"/>
              <w:rPr>
                <w:rFonts w:ascii="Trebuchet MS" w:hAnsi="Trebuchet MS"/>
                <w:sz w:val="22"/>
                <w:szCs w:val="22"/>
                <w:lang w:val="ro-RO"/>
              </w:rPr>
            </w:pPr>
            <w:r w:rsidRPr="00A821CA">
              <w:rPr>
                <w:rFonts w:ascii="Trebuchet MS" w:hAnsi="Trebuchet MS"/>
                <w:sz w:val="22"/>
                <w:szCs w:val="22"/>
                <w:lang w:val="ro-RO"/>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tcPr>
          <w:p w:rsidR="00A73518" w:rsidRPr="00A821CA" w:rsidRDefault="00A73518" w:rsidP="00A73518">
            <w:pPr>
              <w:pStyle w:val="NormalWeb"/>
              <w:spacing w:before="120" w:after="120"/>
              <w:rPr>
                <w:rFonts w:ascii="Trebuchet MS" w:hAnsi="Trebuchet MS"/>
                <w:sz w:val="22"/>
                <w:szCs w:val="22"/>
                <w:lang w:val="ro-RO"/>
              </w:rPr>
            </w:pPr>
            <w:r w:rsidRPr="00A821CA">
              <w:rPr>
                <w:rFonts w:ascii="Trebuchet MS" w:hAnsi="Trebuchet MS"/>
                <w:sz w:val="22"/>
                <w:szCs w:val="22"/>
                <w:lang w:val="ro-RO"/>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73518" w:rsidRPr="00A821CA" w:rsidRDefault="00A73518" w:rsidP="00A73518">
            <w:pPr>
              <w:pStyle w:val="NormalWeb"/>
              <w:spacing w:before="120" w:after="120"/>
              <w:rPr>
                <w:rFonts w:ascii="Trebuchet MS" w:hAnsi="Trebuchet MS"/>
                <w:sz w:val="22"/>
                <w:szCs w:val="22"/>
                <w:lang w:val="ro-RO"/>
              </w:rPr>
            </w:pPr>
          </w:p>
        </w:tc>
      </w:tr>
      <w:tr w:rsidR="00A821CA" w:rsidRPr="00A821CA" w:rsidTr="00E03F66">
        <w:tc>
          <w:tcPr>
            <w:tcW w:w="0" w:type="auto"/>
            <w:tcBorders>
              <w:top w:val="single" w:sz="4" w:space="0" w:color="auto"/>
              <w:left w:val="single" w:sz="4" w:space="0" w:color="auto"/>
              <w:bottom w:val="single" w:sz="4" w:space="0" w:color="auto"/>
              <w:right w:val="single" w:sz="4" w:space="0" w:color="auto"/>
            </w:tcBorders>
            <w:hideMark/>
          </w:tcPr>
          <w:p w:rsidR="00A73518" w:rsidRPr="00A821CA" w:rsidRDefault="00A73518" w:rsidP="00C42463">
            <w:pPr>
              <w:autoSpaceDE w:val="0"/>
              <w:autoSpaceDN w:val="0"/>
              <w:adjustRightInd w:val="0"/>
              <w:spacing w:after="0"/>
              <w:ind w:firstLine="29"/>
              <w:jc w:val="both"/>
              <w:rPr>
                <w:rFonts w:ascii="Trebuchet MS" w:eastAsia="Wingdings-Regular" w:hAnsi="Trebuchet MS" w:cs="Calibri"/>
              </w:rPr>
            </w:pPr>
            <w:r w:rsidRPr="00A821CA">
              <w:rPr>
                <w:rFonts w:ascii="Trebuchet MS" w:hAnsi="Trebuchet MS"/>
                <w:b/>
              </w:rPr>
              <w:t>EG3</w:t>
            </w:r>
            <w:r w:rsidRPr="00A821CA">
              <w:rPr>
                <w:rFonts w:ascii="Trebuchet MS" w:hAnsi="Trebuchet MS"/>
              </w:rPr>
              <w:t xml:space="preserve"> </w:t>
            </w:r>
            <w:r w:rsidRPr="00A821CA">
              <w:rPr>
                <w:rFonts w:ascii="Trebuchet MS" w:eastAsia="Wingdings-Regular" w:hAnsi="Trebuchet MS" w:cs="Calibri"/>
              </w:rPr>
              <w:t xml:space="preserve">Obiectivul propus prin proiect trebuie să se încadreze în </w:t>
            </w:r>
            <w:r w:rsidR="00EE04D7">
              <w:rPr>
                <w:rFonts w:ascii="Trebuchet MS" w:eastAsia="Wingdings-Regular" w:hAnsi="Trebuchet MS" w:cs="Calibri"/>
              </w:rPr>
              <w:t xml:space="preserve">cel putin </w:t>
            </w:r>
            <w:r w:rsidRPr="00A821CA">
              <w:rPr>
                <w:rFonts w:ascii="Trebuchet MS" w:eastAsia="Wingdings-Regular" w:hAnsi="Trebuchet MS" w:cs="Calibri"/>
              </w:rPr>
              <w:t xml:space="preserve">unul dintre tipurile de </w:t>
            </w:r>
            <w:r w:rsidRPr="00A821CA">
              <w:rPr>
                <w:rFonts w:ascii="Trebuchet MS" w:eastAsia="Wingdings-Regular" w:hAnsi="Trebuchet MS" w:cs="Calibri-Bold"/>
                <w:b/>
                <w:bCs/>
              </w:rPr>
              <w:t>acti</w:t>
            </w:r>
            <w:r w:rsidR="00C42463">
              <w:rPr>
                <w:rFonts w:ascii="Trebuchet MS" w:eastAsia="Wingdings-Regular" w:hAnsi="Trebuchet MS" w:cs="Calibri-Bold"/>
                <w:b/>
                <w:bCs/>
              </w:rPr>
              <w:t>vităţi sprijinite prin Măsura M2</w:t>
            </w:r>
            <w:r w:rsidRPr="00A821CA">
              <w:rPr>
                <w:rFonts w:ascii="Trebuchet MS" w:eastAsia="Wingdings-Regular" w:hAnsi="Trebuchet MS" w:cs="Calibri-Bold"/>
                <w:b/>
                <w:bCs/>
              </w:rPr>
              <w:t>/6A</w:t>
            </w:r>
            <w:r w:rsidRPr="00A821CA">
              <w:rPr>
                <w:rFonts w:ascii="Trebuchet MS" w:eastAsia="Wingdings-Regular" w:hAnsi="Trebuchet MS" w:cs="Calibri"/>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A73518" w:rsidRPr="00A821CA" w:rsidRDefault="00A73518" w:rsidP="00A73518">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hideMark/>
          </w:tcPr>
          <w:p w:rsidR="00A73518" w:rsidRPr="00A821CA" w:rsidRDefault="00A73518" w:rsidP="00A73518">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73518" w:rsidRPr="00A821CA" w:rsidRDefault="00A73518" w:rsidP="00A73518">
            <w:pPr>
              <w:pStyle w:val="NormalWeb"/>
              <w:spacing w:before="120" w:after="120"/>
              <w:rPr>
                <w:rFonts w:ascii="Trebuchet MS" w:hAnsi="Trebuchet MS"/>
                <w:sz w:val="22"/>
                <w:szCs w:val="22"/>
                <w:lang w:val="ro-RO"/>
              </w:rPr>
            </w:pPr>
          </w:p>
        </w:tc>
      </w:tr>
      <w:tr w:rsidR="00EE04D7" w:rsidRPr="00A821CA" w:rsidTr="00E03F66">
        <w:tc>
          <w:tcPr>
            <w:tcW w:w="0" w:type="auto"/>
            <w:tcBorders>
              <w:top w:val="single" w:sz="4" w:space="0" w:color="auto"/>
              <w:left w:val="single" w:sz="4" w:space="0" w:color="auto"/>
              <w:bottom w:val="single" w:sz="4" w:space="0" w:color="auto"/>
              <w:right w:val="single" w:sz="4" w:space="0" w:color="auto"/>
            </w:tcBorders>
          </w:tcPr>
          <w:p w:rsidR="00EE04D7" w:rsidRPr="00A821CA" w:rsidRDefault="007044AE" w:rsidP="00EE04D7">
            <w:pPr>
              <w:spacing w:after="0"/>
              <w:ind w:firstLine="29"/>
              <w:contextualSpacing/>
              <w:jc w:val="both"/>
              <w:rPr>
                <w:rFonts w:ascii="Trebuchet MS" w:hAnsi="Trebuchet MS"/>
              </w:rPr>
            </w:pPr>
            <w:r>
              <w:rPr>
                <w:rFonts w:ascii="Trebuchet MS" w:hAnsi="Trebuchet MS"/>
                <w:b/>
              </w:rPr>
              <w:lastRenderedPageBreak/>
              <w:t>EG4</w:t>
            </w:r>
            <w:r w:rsidRPr="00A821CA">
              <w:rPr>
                <w:rFonts w:ascii="Trebuchet MS" w:hAnsi="Trebuchet MS"/>
                <w:b/>
              </w:rPr>
              <w:t xml:space="preserve"> </w:t>
            </w:r>
            <w:r w:rsidRPr="00BA00DD">
              <w:rPr>
                <w:rFonts w:ascii="Trebuchet MS" w:hAnsi="Trebuchet MS"/>
              </w:rPr>
              <w:t>Solicitantul trebuie să se angajeze să asigure întreținerea/mentenanța investiţiei pe o perioadă de minim 5 ani de la ultima plată</w:t>
            </w:r>
          </w:p>
        </w:tc>
        <w:tc>
          <w:tcPr>
            <w:tcW w:w="788" w:type="dxa"/>
            <w:tcBorders>
              <w:top w:val="single" w:sz="4" w:space="0" w:color="auto"/>
              <w:left w:val="single" w:sz="4" w:space="0" w:color="auto"/>
              <w:bottom w:val="single" w:sz="4" w:space="0" w:color="auto"/>
              <w:right w:val="single" w:sz="4" w:space="0" w:color="auto"/>
            </w:tcBorders>
            <w:vAlign w:val="center"/>
          </w:tcPr>
          <w:p w:rsidR="00EE04D7" w:rsidRPr="00A821CA" w:rsidRDefault="00EE04D7" w:rsidP="00EE04D7">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tcPr>
          <w:p w:rsidR="00EE04D7" w:rsidRPr="00A821CA" w:rsidRDefault="00EE04D7" w:rsidP="00EE04D7">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EE04D7" w:rsidRPr="00A821CA" w:rsidRDefault="00EE04D7" w:rsidP="00EE04D7">
            <w:pPr>
              <w:pStyle w:val="NormalWeb"/>
              <w:spacing w:before="120" w:after="120"/>
              <w:rPr>
                <w:rFonts w:ascii="Trebuchet MS" w:hAnsi="Trebuchet MS"/>
                <w:sz w:val="22"/>
                <w:szCs w:val="22"/>
                <w:lang w:val="ro-RO"/>
              </w:rPr>
            </w:pPr>
          </w:p>
        </w:tc>
      </w:tr>
      <w:tr w:rsidR="007044AE" w:rsidRPr="00A821CA" w:rsidTr="00E03F66">
        <w:tc>
          <w:tcPr>
            <w:tcW w:w="0" w:type="auto"/>
            <w:tcBorders>
              <w:top w:val="single" w:sz="4" w:space="0" w:color="auto"/>
              <w:left w:val="single" w:sz="4" w:space="0" w:color="auto"/>
              <w:bottom w:val="single" w:sz="4" w:space="0" w:color="auto"/>
              <w:right w:val="single" w:sz="4" w:space="0" w:color="auto"/>
            </w:tcBorders>
          </w:tcPr>
          <w:p w:rsidR="007044AE" w:rsidRPr="00A821CA" w:rsidRDefault="007044AE" w:rsidP="007044AE">
            <w:pPr>
              <w:spacing w:after="0"/>
              <w:ind w:firstLine="29"/>
              <w:contextualSpacing/>
              <w:jc w:val="both"/>
              <w:rPr>
                <w:rFonts w:ascii="Trebuchet MS" w:hAnsi="Trebuchet MS"/>
              </w:rPr>
            </w:pPr>
            <w:r>
              <w:rPr>
                <w:rFonts w:ascii="Trebuchet MS" w:hAnsi="Trebuchet MS"/>
                <w:b/>
              </w:rPr>
              <w:t>EG5</w:t>
            </w:r>
            <w:r w:rsidRPr="00A821CA">
              <w:rPr>
                <w:rFonts w:ascii="Trebuchet MS" w:hAnsi="Trebuchet MS"/>
              </w:rPr>
              <w:t xml:space="preserve"> </w:t>
            </w:r>
            <w:r w:rsidRPr="00A821CA">
              <w:rPr>
                <w:rFonts w:ascii="Trebuchet MS" w:hAnsi="Trebuchet MS" w:cs="Trebuchet MS"/>
              </w:rPr>
              <w:t>Î</w:t>
            </w:r>
            <w:r w:rsidRPr="00A821CA">
              <w:rPr>
                <w:rFonts w:ascii="Trebuchet MS" w:eastAsia="Wingdings-Regular" w:hAnsi="Trebuchet MS" w:cs="Calibri"/>
              </w:rPr>
              <w:t xml:space="preserve">ntreprinderea nu trebuie să fie în dificultate în conformitate cu </w:t>
            </w:r>
            <w:r w:rsidRPr="00A821CA">
              <w:rPr>
                <w:rFonts w:ascii="Trebuchet MS" w:eastAsia="Wingdings-Regular" w:hAnsi="Trebuchet MS" w:cs="Calibri-Italic"/>
                <w:i/>
                <w:iCs/>
              </w:rPr>
              <w:t>Liniile directoare privind ajutorul de stat pentru salvarea și restructurarea întreprinderilor în dificultate</w:t>
            </w:r>
          </w:p>
        </w:tc>
        <w:tc>
          <w:tcPr>
            <w:tcW w:w="788" w:type="dxa"/>
            <w:tcBorders>
              <w:top w:val="single" w:sz="4" w:space="0" w:color="auto"/>
              <w:left w:val="single" w:sz="4" w:space="0" w:color="auto"/>
              <w:bottom w:val="single" w:sz="4" w:space="0" w:color="auto"/>
              <w:right w:val="single" w:sz="4" w:space="0" w:color="auto"/>
            </w:tcBorders>
            <w:vAlign w:val="center"/>
          </w:tcPr>
          <w:p w:rsidR="007044AE" w:rsidRPr="00A821CA" w:rsidRDefault="007044AE" w:rsidP="00EE04D7">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tcPr>
          <w:p w:rsidR="007044AE" w:rsidRPr="00A821CA" w:rsidRDefault="007044AE" w:rsidP="00EE04D7">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044AE" w:rsidRPr="00A821CA" w:rsidRDefault="007044AE" w:rsidP="00EE04D7">
            <w:pPr>
              <w:pStyle w:val="NormalWeb"/>
              <w:spacing w:before="120" w:after="120"/>
              <w:rPr>
                <w:rFonts w:ascii="Trebuchet MS" w:hAnsi="Trebuchet MS"/>
                <w:sz w:val="22"/>
                <w:szCs w:val="22"/>
                <w:lang w:val="ro-RO"/>
              </w:rPr>
            </w:pPr>
          </w:p>
        </w:tc>
      </w:tr>
      <w:tr w:rsidR="007044AE" w:rsidRPr="00A821CA" w:rsidTr="00E03F66">
        <w:tc>
          <w:tcPr>
            <w:tcW w:w="0" w:type="auto"/>
            <w:tcBorders>
              <w:top w:val="single" w:sz="4" w:space="0" w:color="auto"/>
              <w:left w:val="single" w:sz="4" w:space="0" w:color="auto"/>
              <w:bottom w:val="single" w:sz="4" w:space="0" w:color="auto"/>
              <w:right w:val="single" w:sz="4" w:space="0" w:color="auto"/>
            </w:tcBorders>
          </w:tcPr>
          <w:p w:rsidR="007044AE" w:rsidRDefault="007044AE" w:rsidP="00094920">
            <w:pPr>
              <w:spacing w:after="0"/>
              <w:ind w:firstLine="29"/>
              <w:contextualSpacing/>
              <w:jc w:val="both"/>
              <w:rPr>
                <w:rFonts w:ascii="Trebuchet MS" w:hAnsi="Trebuchet MS"/>
                <w:b/>
              </w:rPr>
            </w:pPr>
            <w:r>
              <w:rPr>
                <w:rFonts w:ascii="Trebuchet MS" w:hAnsi="Trebuchet MS"/>
                <w:b/>
              </w:rPr>
              <w:t>EG6</w:t>
            </w:r>
            <w:r w:rsidRPr="00A821CA">
              <w:rPr>
                <w:rFonts w:ascii="Trebuchet MS" w:hAnsi="Trebuchet MS"/>
              </w:rPr>
              <w:t xml:space="preserve"> Solicitantul trebuie să demonstreze asigurarea cofinanțării investiției</w:t>
            </w:r>
          </w:p>
        </w:tc>
        <w:tc>
          <w:tcPr>
            <w:tcW w:w="788" w:type="dxa"/>
            <w:tcBorders>
              <w:top w:val="single" w:sz="4" w:space="0" w:color="auto"/>
              <w:left w:val="single" w:sz="4" w:space="0" w:color="auto"/>
              <w:bottom w:val="single" w:sz="4" w:space="0" w:color="auto"/>
              <w:right w:val="single" w:sz="4" w:space="0" w:color="auto"/>
            </w:tcBorders>
            <w:vAlign w:val="center"/>
          </w:tcPr>
          <w:p w:rsidR="007044AE" w:rsidRPr="00A821CA" w:rsidRDefault="007044AE" w:rsidP="00EE04D7">
            <w:pPr>
              <w:pStyle w:val="NormalWeb"/>
              <w:spacing w:before="120" w:after="120"/>
              <w:rPr>
                <w:rFonts w:ascii="Trebuchet MS" w:hAnsi="Trebuchet MS"/>
                <w:b/>
                <w:sz w:val="22"/>
                <w:szCs w:val="22"/>
                <w:lang w:val="ro-RO"/>
              </w:rPr>
            </w:pPr>
          </w:p>
        </w:tc>
        <w:tc>
          <w:tcPr>
            <w:tcW w:w="709" w:type="dxa"/>
            <w:tcBorders>
              <w:top w:val="single" w:sz="4" w:space="0" w:color="auto"/>
              <w:left w:val="single" w:sz="4" w:space="0" w:color="auto"/>
              <w:bottom w:val="single" w:sz="4" w:space="0" w:color="auto"/>
              <w:right w:val="single" w:sz="4" w:space="0" w:color="auto"/>
            </w:tcBorders>
            <w:vAlign w:val="center"/>
          </w:tcPr>
          <w:p w:rsidR="007044AE" w:rsidRPr="00A821CA" w:rsidRDefault="007044AE" w:rsidP="00EE04D7">
            <w:pPr>
              <w:pStyle w:val="NormalWeb"/>
              <w:spacing w:before="120" w:after="120"/>
              <w:rPr>
                <w:rFonts w:ascii="Trebuchet MS" w:hAnsi="Trebuchet MS"/>
                <w:b/>
                <w:sz w:val="22"/>
                <w:szCs w:val="22"/>
                <w:lang w:val="ro-RO"/>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044AE" w:rsidRPr="00A821CA" w:rsidRDefault="007044AE" w:rsidP="00EE04D7">
            <w:pPr>
              <w:pStyle w:val="NormalWeb"/>
              <w:spacing w:before="120" w:after="120"/>
              <w:rPr>
                <w:rFonts w:ascii="Trebuchet MS" w:hAnsi="Trebuchet MS"/>
                <w:sz w:val="22"/>
                <w:szCs w:val="22"/>
                <w:lang w:val="ro-RO"/>
              </w:rPr>
            </w:pPr>
          </w:p>
        </w:tc>
      </w:tr>
      <w:tr w:rsidR="007044AE" w:rsidRPr="00A821CA" w:rsidTr="00E03F66">
        <w:tc>
          <w:tcPr>
            <w:tcW w:w="0" w:type="auto"/>
            <w:tcBorders>
              <w:top w:val="single" w:sz="4" w:space="0" w:color="auto"/>
              <w:left w:val="single" w:sz="4" w:space="0" w:color="auto"/>
              <w:bottom w:val="single" w:sz="4" w:space="0" w:color="auto"/>
              <w:right w:val="single" w:sz="4" w:space="0" w:color="auto"/>
            </w:tcBorders>
          </w:tcPr>
          <w:p w:rsidR="007044AE" w:rsidRPr="00A821CA" w:rsidRDefault="007044AE" w:rsidP="00094920">
            <w:pPr>
              <w:spacing w:after="0"/>
              <w:ind w:left="29" w:firstLine="29"/>
              <w:contextualSpacing/>
              <w:jc w:val="both"/>
              <w:rPr>
                <w:rFonts w:ascii="Trebuchet MS" w:hAnsi="Trebuchet MS" w:cs="Arial"/>
              </w:rPr>
            </w:pPr>
            <w:r>
              <w:rPr>
                <w:rFonts w:ascii="Trebuchet MS" w:hAnsi="Trebuchet MS"/>
                <w:b/>
              </w:rPr>
              <w:t>EG7</w:t>
            </w:r>
            <w:r w:rsidRPr="00A821CA">
              <w:rPr>
                <w:rFonts w:ascii="Trebuchet MS" w:hAnsi="Trebuchet MS"/>
              </w:rPr>
              <w:t xml:space="preserve"> Investiția va fi precedată de o evaluare a impactului preconizat asupra mediului dacă aceasta poate avea efecte negative asupra mediului, în conformitate cu legislația în vigoare, menționată în cap. 8.1 din PNDR 2014-2020</w:t>
            </w:r>
          </w:p>
        </w:tc>
        <w:tc>
          <w:tcPr>
            <w:tcW w:w="788" w:type="dxa"/>
            <w:tcBorders>
              <w:top w:val="single" w:sz="4" w:space="0" w:color="auto"/>
              <w:left w:val="single" w:sz="4" w:space="0" w:color="auto"/>
              <w:bottom w:val="single" w:sz="4" w:space="0" w:color="auto"/>
              <w:right w:val="single" w:sz="4" w:space="0" w:color="auto"/>
            </w:tcBorders>
            <w:vAlign w:val="center"/>
          </w:tcPr>
          <w:p w:rsidR="007044AE" w:rsidRPr="00A821CA" w:rsidRDefault="007044AE" w:rsidP="00A73518">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tcPr>
          <w:p w:rsidR="007044AE" w:rsidRPr="00A821CA" w:rsidRDefault="007044AE" w:rsidP="00A73518">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044AE" w:rsidRPr="00A821CA" w:rsidRDefault="007044AE" w:rsidP="00A73518">
            <w:pPr>
              <w:pStyle w:val="NormalWeb"/>
              <w:spacing w:before="120" w:after="120"/>
              <w:rPr>
                <w:rFonts w:ascii="Trebuchet MS" w:hAnsi="Trebuchet MS"/>
                <w:sz w:val="22"/>
                <w:szCs w:val="22"/>
                <w:lang w:val="ro-RO"/>
              </w:rPr>
            </w:pPr>
          </w:p>
        </w:tc>
      </w:tr>
      <w:tr w:rsidR="007044AE" w:rsidRPr="00A821CA" w:rsidTr="007044AE">
        <w:trPr>
          <w:trHeight w:val="607"/>
        </w:trPr>
        <w:tc>
          <w:tcPr>
            <w:tcW w:w="0" w:type="auto"/>
            <w:tcBorders>
              <w:top w:val="single" w:sz="4" w:space="0" w:color="auto"/>
              <w:left w:val="single" w:sz="4" w:space="0" w:color="auto"/>
              <w:bottom w:val="single" w:sz="4" w:space="0" w:color="auto"/>
              <w:right w:val="single" w:sz="4" w:space="0" w:color="auto"/>
            </w:tcBorders>
          </w:tcPr>
          <w:p w:rsidR="007044AE" w:rsidRPr="00A821CA" w:rsidRDefault="007044AE" w:rsidP="00094920">
            <w:pPr>
              <w:spacing w:after="0" w:line="240" w:lineRule="auto"/>
              <w:ind w:left="29" w:firstLine="29"/>
              <w:jc w:val="both"/>
              <w:rPr>
                <w:rFonts w:ascii="Trebuchet MS" w:hAnsi="Trebuchet MS"/>
              </w:rPr>
            </w:pPr>
            <w:r>
              <w:rPr>
                <w:rFonts w:ascii="Trebuchet MS" w:hAnsi="Trebuchet MS"/>
                <w:b/>
                <w:color w:val="000000" w:themeColor="text1"/>
              </w:rPr>
              <w:t>EG8</w:t>
            </w:r>
            <w:r w:rsidRPr="007D6B6C">
              <w:rPr>
                <w:rFonts w:ascii="Trebuchet MS" w:hAnsi="Trebuchet MS"/>
                <w:b/>
                <w:color w:val="000000" w:themeColor="text1"/>
              </w:rPr>
              <w:t xml:space="preserve"> </w:t>
            </w:r>
            <w:r w:rsidRPr="007D6B6C">
              <w:rPr>
                <w:rFonts w:ascii="Trebuchet MS" w:hAnsi="Trebuchet MS"/>
                <w:color w:val="000000" w:themeColor="text1"/>
              </w:rPr>
              <w:t>Viabilitatea economică a investiției trebuie să fie demonstrată în baza documentatiei tehnico-economice</w:t>
            </w:r>
          </w:p>
        </w:tc>
        <w:tc>
          <w:tcPr>
            <w:tcW w:w="788" w:type="dxa"/>
            <w:tcBorders>
              <w:top w:val="single" w:sz="4" w:space="0" w:color="auto"/>
              <w:left w:val="single" w:sz="4" w:space="0" w:color="auto"/>
              <w:bottom w:val="single" w:sz="4" w:space="0" w:color="auto"/>
              <w:right w:val="single" w:sz="4" w:space="0" w:color="auto"/>
            </w:tcBorders>
            <w:vAlign w:val="center"/>
          </w:tcPr>
          <w:p w:rsidR="007044AE" w:rsidRPr="00A821CA" w:rsidRDefault="007044AE" w:rsidP="00A73518">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tcPr>
          <w:p w:rsidR="007044AE" w:rsidRPr="00A821CA" w:rsidRDefault="007044AE" w:rsidP="00A73518">
            <w:pPr>
              <w:pStyle w:val="NormalWeb"/>
              <w:spacing w:before="120" w:after="120"/>
              <w:rPr>
                <w:rFonts w:ascii="Trebuchet MS" w:hAnsi="Trebuchet MS"/>
                <w:sz w:val="22"/>
                <w:szCs w:val="22"/>
                <w:lang w:val="ro-RO"/>
              </w:rPr>
            </w:pPr>
            <w:r w:rsidRPr="00A821CA">
              <w:rPr>
                <w:rFonts w:ascii="Trebuchet MS" w:hAnsi="Trebuchet MS"/>
                <w:b/>
                <w:sz w:val="22"/>
                <w:szCs w:val="22"/>
                <w:lang w:val="ro-RO"/>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044AE" w:rsidRPr="00A821CA" w:rsidRDefault="007044AE" w:rsidP="00A73518">
            <w:pPr>
              <w:pStyle w:val="NormalWeb"/>
              <w:spacing w:before="120" w:after="120"/>
              <w:rPr>
                <w:rFonts w:ascii="Trebuchet MS" w:hAnsi="Trebuchet MS"/>
                <w:sz w:val="22"/>
                <w:szCs w:val="22"/>
                <w:lang w:val="ro-RO"/>
              </w:rPr>
            </w:pPr>
          </w:p>
        </w:tc>
      </w:tr>
    </w:tbl>
    <w:p w:rsidR="00EB0E0B" w:rsidRPr="00A821CA" w:rsidRDefault="00EB0E0B" w:rsidP="00EB0E0B">
      <w:pPr>
        <w:pStyle w:val="NormalWeb"/>
        <w:spacing w:before="120" w:after="120"/>
        <w:jc w:val="both"/>
        <w:rPr>
          <w:rFonts w:ascii="Trebuchet MS" w:hAnsi="Trebuchet MS"/>
          <w:b/>
          <w:i/>
          <w:sz w:val="22"/>
          <w:szCs w:val="22"/>
          <w:lang w:val="ro-RO"/>
        </w:rPr>
      </w:pPr>
    </w:p>
    <w:p w:rsidR="00094920" w:rsidRDefault="00094920" w:rsidP="00EB0E0B">
      <w:pPr>
        <w:pStyle w:val="NormalWeb"/>
        <w:spacing w:before="120" w:after="120"/>
        <w:jc w:val="both"/>
        <w:rPr>
          <w:rFonts w:ascii="Trebuchet MS" w:hAnsi="Trebuchet MS"/>
          <w:b/>
          <w:i/>
          <w:sz w:val="22"/>
          <w:szCs w:val="22"/>
          <w:lang w:val="ro-RO"/>
        </w:rPr>
      </w:pPr>
    </w:p>
    <w:p w:rsidR="00A44909" w:rsidRDefault="00A44909" w:rsidP="00EB0E0B">
      <w:pPr>
        <w:pStyle w:val="NormalWeb"/>
        <w:spacing w:before="120" w:after="120"/>
        <w:jc w:val="both"/>
        <w:rPr>
          <w:rFonts w:ascii="Trebuchet MS" w:hAnsi="Trebuchet MS"/>
          <w:b/>
          <w:i/>
          <w:sz w:val="22"/>
          <w:szCs w:val="22"/>
          <w:lang w:val="ro-RO"/>
        </w:rPr>
      </w:pPr>
    </w:p>
    <w:p w:rsidR="00A44909" w:rsidRDefault="00A44909" w:rsidP="00EB0E0B">
      <w:pPr>
        <w:pStyle w:val="NormalWeb"/>
        <w:spacing w:before="120" w:after="120"/>
        <w:jc w:val="both"/>
        <w:rPr>
          <w:rFonts w:ascii="Trebuchet MS" w:hAnsi="Trebuchet MS"/>
          <w:b/>
          <w:i/>
          <w:sz w:val="22"/>
          <w:szCs w:val="22"/>
          <w:lang w:val="ro-RO"/>
        </w:rPr>
      </w:pPr>
    </w:p>
    <w:p w:rsidR="00A44909" w:rsidRDefault="00A44909" w:rsidP="00EB0E0B">
      <w:pPr>
        <w:pStyle w:val="NormalWeb"/>
        <w:spacing w:before="120" w:after="120"/>
        <w:jc w:val="both"/>
        <w:rPr>
          <w:rFonts w:ascii="Trebuchet MS" w:hAnsi="Trebuchet MS"/>
          <w:b/>
          <w:i/>
          <w:sz w:val="22"/>
          <w:szCs w:val="22"/>
          <w:lang w:val="ro-RO"/>
        </w:rPr>
      </w:pPr>
    </w:p>
    <w:p w:rsidR="00A44909" w:rsidRDefault="00A44909" w:rsidP="00EB0E0B">
      <w:pPr>
        <w:pStyle w:val="NormalWeb"/>
        <w:spacing w:before="120" w:after="120"/>
        <w:jc w:val="both"/>
        <w:rPr>
          <w:rFonts w:ascii="Trebuchet MS" w:hAnsi="Trebuchet MS"/>
          <w:b/>
          <w:i/>
          <w:sz w:val="22"/>
          <w:szCs w:val="22"/>
          <w:lang w:val="ro-RO"/>
        </w:rPr>
      </w:pPr>
    </w:p>
    <w:p w:rsidR="00A44909" w:rsidRDefault="00A44909" w:rsidP="00EB0E0B">
      <w:pPr>
        <w:pStyle w:val="NormalWeb"/>
        <w:spacing w:before="120" w:after="120"/>
        <w:jc w:val="both"/>
        <w:rPr>
          <w:rFonts w:ascii="Trebuchet MS" w:hAnsi="Trebuchet MS"/>
          <w:b/>
          <w:i/>
          <w:sz w:val="22"/>
          <w:szCs w:val="22"/>
          <w:lang w:val="ro-RO"/>
        </w:rPr>
      </w:pPr>
    </w:p>
    <w:p w:rsidR="00A44909" w:rsidRDefault="00A44909" w:rsidP="00EB0E0B">
      <w:pPr>
        <w:pStyle w:val="NormalWeb"/>
        <w:spacing w:before="120" w:after="120"/>
        <w:jc w:val="both"/>
        <w:rPr>
          <w:rFonts w:ascii="Trebuchet MS" w:hAnsi="Trebuchet MS"/>
          <w:b/>
          <w:i/>
          <w:sz w:val="22"/>
          <w:szCs w:val="22"/>
          <w:lang w:val="ro-RO"/>
        </w:rPr>
      </w:pPr>
    </w:p>
    <w:p w:rsidR="00A44909" w:rsidRPr="00A44909" w:rsidRDefault="00A44909" w:rsidP="00A44909">
      <w:pPr>
        <w:pStyle w:val="NormalWeb"/>
        <w:spacing w:before="120" w:after="120"/>
        <w:jc w:val="center"/>
        <w:rPr>
          <w:rFonts w:ascii="Trebuchet MS" w:hAnsi="Trebuchet MS"/>
          <w:b/>
          <w:i/>
          <w:sz w:val="26"/>
          <w:szCs w:val="26"/>
          <w:u w:val="single"/>
          <w:lang w:val="ro-RO"/>
        </w:rPr>
      </w:pPr>
      <w:r w:rsidRPr="00A44909">
        <w:rPr>
          <w:rFonts w:ascii="Trebuchet MS" w:hAnsi="Trebuchet MS"/>
          <w:b/>
          <w:i/>
          <w:sz w:val="26"/>
          <w:szCs w:val="26"/>
          <w:u w:val="single"/>
          <w:lang w:val="ro-RO"/>
        </w:rPr>
        <w:t>VERIFICAREA BUGETULUI INDICATIV</w:t>
      </w:r>
    </w:p>
    <w:p w:rsidR="00A44909" w:rsidRDefault="00A44909" w:rsidP="00A44909">
      <w:pPr>
        <w:pStyle w:val="NormalWeb"/>
        <w:spacing w:before="120" w:after="120"/>
        <w:jc w:val="both"/>
        <w:rPr>
          <w:rFonts w:ascii="Trebuchet MS" w:hAnsi="Trebuchet MS"/>
          <w:b/>
          <w:i/>
          <w:sz w:val="22"/>
          <w:szCs w:val="22"/>
          <w:lang w:val="ro-RO"/>
        </w:rPr>
      </w:pPr>
    </w:p>
    <w:p w:rsidR="00A44909" w:rsidRDefault="00A44909" w:rsidP="00A44909">
      <w:pPr>
        <w:pStyle w:val="NormalWeb"/>
        <w:spacing w:before="120" w:after="120"/>
        <w:jc w:val="both"/>
        <w:rPr>
          <w:rFonts w:ascii="Trebuchet MS" w:hAnsi="Trebuchet MS"/>
          <w:b/>
          <w:i/>
          <w:sz w:val="22"/>
          <w:szCs w:val="22"/>
          <w:lang w:val="ro-RO"/>
        </w:rPr>
      </w:pPr>
    </w:p>
    <w:p w:rsidR="00A44909" w:rsidRDefault="00A44909" w:rsidP="00A44909">
      <w:pPr>
        <w:pStyle w:val="NormalWeb"/>
        <w:spacing w:before="120" w:after="120"/>
        <w:jc w:val="both"/>
        <w:rPr>
          <w:rFonts w:ascii="Trebuchet MS" w:hAnsi="Trebuchet MS"/>
          <w:b/>
          <w:i/>
          <w:sz w:val="22"/>
          <w:szCs w:val="22"/>
          <w:lang w:val="ro-RO"/>
        </w:rPr>
      </w:pPr>
    </w:p>
    <w:p w:rsidR="00A44909" w:rsidRPr="00A44909" w:rsidRDefault="00A44909" w:rsidP="00A44909">
      <w:pPr>
        <w:pStyle w:val="NormalWeb"/>
        <w:spacing w:before="120" w:after="120"/>
        <w:jc w:val="both"/>
        <w:rPr>
          <w:rFonts w:ascii="Trebuchet MS" w:hAnsi="Trebuchet MS"/>
          <w:b/>
          <w:i/>
          <w:lang w:val="ro-RO"/>
        </w:rPr>
      </w:pPr>
      <w:r w:rsidRPr="00A44909">
        <w:rPr>
          <w:rFonts w:ascii="Trebuchet MS" w:hAnsi="Trebuchet MS"/>
          <w:b/>
          <w:i/>
          <w:lang w:val="ro-RO"/>
        </w:rPr>
        <w:t xml:space="preserve">Atenție! </w:t>
      </w:r>
    </w:p>
    <w:p w:rsidR="00094920" w:rsidRPr="00A44909" w:rsidRDefault="00A44909" w:rsidP="00A44909">
      <w:pPr>
        <w:pStyle w:val="NormalWeb"/>
        <w:spacing w:before="120" w:after="120"/>
        <w:jc w:val="both"/>
        <w:rPr>
          <w:rFonts w:ascii="Trebuchet MS" w:hAnsi="Trebuchet MS"/>
          <w:b/>
          <w:i/>
          <w:lang w:val="ro-RO"/>
        </w:rPr>
      </w:pPr>
      <w:r w:rsidRPr="00A44909">
        <w:rPr>
          <w:rFonts w:ascii="Trebuchet MS" w:hAnsi="Trebuchet MS"/>
          <w:b/>
          <w:i/>
          <w:lang w:val="ro-RO"/>
        </w:rPr>
        <w:t>Se va prelua matricea de verificare a Bugetului indicativ și a Planului Financiar (inclusiv a viabilității economico-financiare) din formularul aferent sub-măsurii din PNDR cu investiții similare, în vigoare la momentul realizării verificării.</w:t>
      </w: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6A3DC9" w:rsidRPr="00A821CA" w:rsidRDefault="006A3DC9"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094920" w:rsidRPr="00A821CA" w:rsidRDefault="00094920" w:rsidP="00EB0E0B">
      <w:pPr>
        <w:pStyle w:val="NormalWeb"/>
        <w:spacing w:before="120" w:after="120"/>
        <w:jc w:val="both"/>
        <w:rPr>
          <w:rFonts w:ascii="Trebuchet MS" w:hAnsi="Trebuchet MS"/>
          <w:b/>
          <w:i/>
          <w:sz w:val="22"/>
          <w:szCs w:val="22"/>
          <w:lang w:val="ro-RO"/>
        </w:rPr>
      </w:pPr>
    </w:p>
    <w:p w:rsidR="006A3DC9" w:rsidRPr="00A821CA" w:rsidRDefault="006A3DC9" w:rsidP="00EB0E0B">
      <w:pPr>
        <w:pStyle w:val="NormalWeb"/>
        <w:spacing w:before="120" w:after="120"/>
        <w:jc w:val="both"/>
        <w:rPr>
          <w:rFonts w:ascii="Trebuchet MS" w:hAnsi="Trebuchet MS"/>
          <w:b/>
          <w:i/>
          <w:sz w:val="22"/>
          <w:szCs w:val="22"/>
          <w:lang w:val="ro-RO"/>
        </w:rPr>
      </w:pPr>
    </w:p>
    <w:p w:rsidR="00094920" w:rsidRPr="00A821CA" w:rsidRDefault="00094920" w:rsidP="009F541E">
      <w:pPr>
        <w:rPr>
          <w:rFonts w:ascii="Trebuchet MS" w:hAnsi="Trebuchet MS"/>
          <w:b/>
        </w:rPr>
        <w:sectPr w:rsidR="00094920" w:rsidRPr="00A821CA" w:rsidSect="009F541E">
          <w:pgSz w:w="11909" w:h="16834" w:code="9"/>
          <w:pgMar w:top="1138" w:right="1411" w:bottom="1138" w:left="1138" w:header="576" w:footer="432" w:gutter="0"/>
          <w:cols w:space="720"/>
        </w:sectPr>
      </w:pPr>
    </w:p>
    <w:tbl>
      <w:tblPr>
        <w:tblW w:w="148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3"/>
      </w:tblGrid>
      <w:tr w:rsidR="00A821CA" w:rsidRPr="00A821CA" w:rsidTr="009F541E">
        <w:trPr>
          <w:trHeight w:val="710"/>
        </w:trPr>
        <w:tc>
          <w:tcPr>
            <w:tcW w:w="14893" w:type="dxa"/>
            <w:tcBorders>
              <w:top w:val="nil"/>
              <w:left w:val="nil"/>
              <w:bottom w:val="nil"/>
              <w:right w:val="nil"/>
            </w:tcBorders>
            <w:shd w:val="clear" w:color="auto" w:fill="auto"/>
          </w:tcPr>
          <w:p w:rsidR="006A3DC9" w:rsidRPr="00A821CA" w:rsidRDefault="006A3DC9" w:rsidP="009F541E">
            <w:pPr>
              <w:rPr>
                <w:rFonts w:ascii="Trebuchet MS" w:hAnsi="Trebuchet MS"/>
                <w:b/>
              </w:rPr>
            </w:pPr>
          </w:p>
          <w:p w:rsidR="00094920" w:rsidRPr="00A821CA" w:rsidRDefault="00094920" w:rsidP="009F541E">
            <w:pPr>
              <w:rPr>
                <w:rFonts w:ascii="Trebuchet MS" w:hAnsi="Trebuchet MS"/>
                <w:b/>
              </w:rPr>
            </w:pPr>
          </w:p>
          <w:p w:rsidR="006A3DC9" w:rsidRPr="00A821CA" w:rsidRDefault="006A3DC9" w:rsidP="009F541E">
            <w:pPr>
              <w:ind w:hanging="120"/>
              <w:rPr>
                <w:rFonts w:ascii="Trebuchet MS" w:hAnsi="Trebuchet MS"/>
                <w:b/>
              </w:rPr>
            </w:pPr>
            <w:r w:rsidRPr="00A821CA">
              <w:rPr>
                <w:rFonts w:ascii="Trebuchet MS" w:hAnsi="Trebuchet MS"/>
                <w:b/>
              </w:rPr>
              <w:t xml:space="preserve">3. Buget indicativ (intensitate a sprijinului ........%) </w:t>
            </w:r>
            <w:r w:rsidR="00EA5A24" w:rsidRPr="00A821CA">
              <w:rPr>
                <w:rFonts w:ascii="Trebuchet MS" w:hAnsi="Trebuchet MS"/>
                <w:b/>
              </w:rPr>
              <w:t>euro conform HG 28/2008</w:t>
            </w:r>
          </w:p>
          <w:p w:rsidR="006A3DC9" w:rsidRPr="00A821CA" w:rsidRDefault="006A3DC9" w:rsidP="009F541E">
            <w:pPr>
              <w:ind w:left="5760"/>
              <w:rPr>
                <w:rFonts w:ascii="Trebuchet MS" w:hAnsi="Trebuchet MS"/>
                <w:lang w:val="pt-BR"/>
              </w:rPr>
            </w:pPr>
            <w:r w:rsidRPr="00A821CA">
              <w:rPr>
                <w:rFonts w:ascii="Trebuchet MS" w:hAnsi="Trebuchet MS"/>
                <w:lang w:val="pt-BR"/>
              </w:rPr>
              <w:t>S-a utilizat cursul de schimb              1 Euro = …………………..LEI</w:t>
            </w:r>
          </w:p>
          <w:p w:rsidR="006A3DC9" w:rsidRPr="00A821CA" w:rsidRDefault="006A3DC9" w:rsidP="009F541E">
            <w:pPr>
              <w:ind w:left="6120"/>
              <w:rPr>
                <w:rFonts w:ascii="Trebuchet MS" w:hAnsi="Trebuchet MS"/>
                <w:lang w:val="pt-BR"/>
              </w:rPr>
            </w:pPr>
            <w:r w:rsidRPr="00A821CA">
              <w:rPr>
                <w:rFonts w:ascii="Trebuchet MS" w:hAnsi="Trebuchet MS"/>
                <w:lang w:val="pt-BR"/>
              </w:rPr>
              <w:t>din data de:____/_____/__________</w:t>
            </w:r>
          </w:p>
          <w:p w:rsidR="006A3DC9" w:rsidRPr="00A821CA" w:rsidRDefault="006A3DC9" w:rsidP="009F541E">
            <w:pPr>
              <w:jc w:val="right"/>
              <w:rPr>
                <w:rFonts w:ascii="Trebuchet MS" w:hAnsi="Trebuchet MS"/>
              </w:rPr>
            </w:pP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9"/>
              <w:gridCol w:w="1135"/>
              <w:gridCol w:w="1132"/>
              <w:gridCol w:w="1135"/>
              <w:gridCol w:w="1203"/>
              <w:gridCol w:w="1203"/>
              <w:gridCol w:w="1173"/>
            </w:tblGrid>
            <w:tr w:rsidR="00A821CA" w:rsidRPr="00A821CA" w:rsidTr="009F541E">
              <w:trPr>
                <w:trHeight w:val="300"/>
              </w:trPr>
              <w:tc>
                <w:tcPr>
                  <w:tcW w:w="2614" w:type="pct"/>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 xml:space="preserve">  Buget Indicativ al Proiectului (Valori fără TVA ) </w:t>
                  </w:r>
                </w:p>
              </w:tc>
              <w:tc>
                <w:tcPr>
                  <w:tcW w:w="775" w:type="pct"/>
                  <w:gridSpan w:val="2"/>
                  <w:vMerge w:val="restart"/>
                  <w:shd w:val="clear" w:color="auto" w:fill="auto"/>
                  <w:vAlign w:val="center"/>
                </w:tcPr>
                <w:p w:rsidR="006A3DC9" w:rsidRPr="00A821CA" w:rsidRDefault="006A3DC9" w:rsidP="009F541E">
                  <w:pPr>
                    <w:spacing w:after="0" w:line="240" w:lineRule="auto"/>
                    <w:jc w:val="center"/>
                    <w:rPr>
                      <w:rFonts w:ascii="Trebuchet MS" w:hAnsi="Trebuchet MS"/>
                      <w:b/>
                      <w:bCs/>
                      <w:lang w:val="it-IT"/>
                    </w:rPr>
                  </w:pPr>
                  <w:r w:rsidRPr="00A821CA">
                    <w:rPr>
                      <w:rFonts w:ascii="Trebuchet MS" w:hAnsi="Trebuchet MS"/>
                      <w:b/>
                      <w:bCs/>
                      <w:lang w:val="it-IT"/>
                    </w:rPr>
                    <w:t>Cheltuieli conform Cererii de finanţare</w:t>
                  </w:r>
                </w:p>
              </w:tc>
              <w:tc>
                <w:tcPr>
                  <w:tcW w:w="1611" w:type="pct"/>
                  <w:gridSpan w:val="4"/>
                  <w:shd w:val="clear" w:color="auto" w:fill="auto"/>
                  <w:vAlign w:val="center"/>
                </w:tcPr>
                <w:p w:rsidR="006A3DC9" w:rsidRPr="00A821CA" w:rsidRDefault="006A3DC9" w:rsidP="009F541E">
                  <w:pPr>
                    <w:spacing w:after="0" w:line="240" w:lineRule="auto"/>
                    <w:ind w:right="-108"/>
                    <w:jc w:val="center"/>
                    <w:rPr>
                      <w:rFonts w:ascii="Trebuchet MS" w:hAnsi="Trebuchet MS"/>
                      <w:b/>
                      <w:bCs/>
                      <w:lang w:val="it-IT"/>
                    </w:rPr>
                  </w:pPr>
                  <w:r w:rsidRPr="00A821CA">
                    <w:rPr>
                      <w:rFonts w:ascii="Trebuchet MS" w:hAnsi="Trebuchet MS"/>
                      <w:b/>
                      <w:bCs/>
                      <w:lang w:val="it-IT"/>
                    </w:rPr>
                    <w:t xml:space="preserve">Verificare </w:t>
                  </w:r>
                  <w:r w:rsidRPr="00A821CA">
                    <w:rPr>
                      <w:rFonts w:ascii="Trebuchet MS" w:hAnsi="Trebuchet MS"/>
                      <w:b/>
                      <w:i/>
                    </w:rPr>
                    <w:t>OJFIR/</w:t>
                  </w:r>
                  <w:r w:rsidRPr="00A821CA">
                    <w:rPr>
                      <w:rFonts w:ascii="Trebuchet MS" w:hAnsi="Trebuchet MS"/>
                      <w:b/>
                      <w:bCs/>
                      <w:i/>
                      <w:lang w:val="it-IT"/>
                    </w:rPr>
                    <w:t>CRFIR/AFIR-verificare prin sondaj</w:t>
                  </w:r>
                </w:p>
              </w:tc>
            </w:tr>
            <w:tr w:rsidR="00A821CA" w:rsidRPr="00A821CA" w:rsidTr="009F541E">
              <w:trPr>
                <w:trHeight w:val="315"/>
              </w:trPr>
              <w:tc>
                <w:tcPr>
                  <w:tcW w:w="2614"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Denumirea capitolelor de cheltuieli</w:t>
                  </w:r>
                </w:p>
              </w:tc>
              <w:tc>
                <w:tcPr>
                  <w:tcW w:w="775" w:type="pct"/>
                  <w:gridSpan w:val="2"/>
                  <w:vMerge/>
                  <w:shd w:val="clear" w:color="auto" w:fill="auto"/>
                  <w:vAlign w:val="center"/>
                </w:tcPr>
                <w:p w:rsidR="006A3DC9" w:rsidRPr="00A821CA" w:rsidRDefault="006A3DC9" w:rsidP="009F541E">
                  <w:pPr>
                    <w:spacing w:after="0" w:line="240" w:lineRule="auto"/>
                    <w:rPr>
                      <w:rFonts w:ascii="Trebuchet MS" w:hAnsi="Trebuchet MS"/>
                      <w:b/>
                      <w:bCs/>
                    </w:rPr>
                  </w:pPr>
                </w:p>
              </w:tc>
              <w:tc>
                <w:tcPr>
                  <w:tcW w:w="799" w:type="pct"/>
                  <w:gridSpan w:val="2"/>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Cheltuieli conform SF (documentaţie tehnico-economică)</w:t>
                  </w:r>
                </w:p>
              </w:tc>
              <w:tc>
                <w:tcPr>
                  <w:tcW w:w="812" w:type="pct"/>
                  <w:gridSpan w:val="2"/>
                  <w:shd w:val="clear" w:color="auto" w:fill="auto"/>
                  <w:vAlign w:val="center"/>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Diferenţe faţă de Cererea de finanţare</w:t>
                  </w:r>
                </w:p>
              </w:tc>
            </w:tr>
            <w:tr w:rsidR="00A821CA" w:rsidRPr="00A821CA" w:rsidTr="009F541E">
              <w:trPr>
                <w:trHeight w:val="315"/>
              </w:trPr>
              <w:tc>
                <w:tcPr>
                  <w:tcW w:w="2614" w:type="pct"/>
                  <w:shd w:val="clear" w:color="auto" w:fill="auto"/>
                  <w:vAlign w:val="center"/>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w:t>
                  </w:r>
                </w:p>
              </w:tc>
              <w:tc>
                <w:tcPr>
                  <w:tcW w:w="388"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E</w:t>
                  </w:r>
                </w:p>
              </w:tc>
              <w:tc>
                <w:tcPr>
                  <w:tcW w:w="387"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N</w:t>
                  </w:r>
                </w:p>
              </w:tc>
              <w:tc>
                <w:tcPr>
                  <w:tcW w:w="388"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E</w:t>
                  </w:r>
                </w:p>
              </w:tc>
              <w:tc>
                <w:tcPr>
                  <w:tcW w:w="411"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N</w:t>
                  </w:r>
                </w:p>
              </w:tc>
              <w:tc>
                <w:tcPr>
                  <w:tcW w:w="411"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E</w:t>
                  </w:r>
                </w:p>
              </w:tc>
              <w:tc>
                <w:tcPr>
                  <w:tcW w:w="401"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N</w:t>
                  </w: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1</w:t>
                  </w:r>
                </w:p>
              </w:tc>
              <w:tc>
                <w:tcPr>
                  <w:tcW w:w="388"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2</w:t>
                  </w:r>
                </w:p>
              </w:tc>
              <w:tc>
                <w:tcPr>
                  <w:tcW w:w="387"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3</w:t>
                  </w:r>
                </w:p>
              </w:tc>
              <w:tc>
                <w:tcPr>
                  <w:tcW w:w="388"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2</w:t>
                  </w:r>
                </w:p>
              </w:tc>
              <w:tc>
                <w:tcPr>
                  <w:tcW w:w="411"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3</w:t>
                  </w:r>
                </w:p>
              </w:tc>
              <w:tc>
                <w:tcPr>
                  <w:tcW w:w="411"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2</w:t>
                  </w:r>
                </w:p>
              </w:tc>
              <w:tc>
                <w:tcPr>
                  <w:tcW w:w="401" w:type="pct"/>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3</w:t>
                  </w:r>
                </w:p>
              </w:tc>
            </w:tr>
            <w:tr w:rsidR="00A821CA" w:rsidRPr="00A821CA" w:rsidTr="009F541E">
              <w:trPr>
                <w:trHeight w:val="336"/>
              </w:trPr>
              <w:tc>
                <w:tcPr>
                  <w:tcW w:w="2614" w:type="pct"/>
                  <w:shd w:val="clear" w:color="auto" w:fill="auto"/>
                  <w:noWrap/>
                  <w:vAlign w:val="bottom"/>
                </w:tcPr>
                <w:p w:rsidR="006A3DC9" w:rsidRPr="00A821CA" w:rsidRDefault="006A3DC9" w:rsidP="009F541E">
                  <w:pPr>
                    <w:spacing w:after="0" w:line="240" w:lineRule="auto"/>
                    <w:rPr>
                      <w:rFonts w:ascii="Trebuchet MS" w:hAnsi="Trebuchet MS"/>
                      <w:b/>
                      <w:bCs/>
                    </w:rPr>
                  </w:pPr>
                  <w:r w:rsidRPr="00A821CA">
                    <w:rPr>
                      <w:rFonts w:ascii="Trebuchet MS" w:hAnsi="Trebuchet MS"/>
                      <w:b/>
                      <w:bCs/>
                    </w:rPr>
                    <w:t xml:space="preserve">Capitolul 1 Cheltuieli pentru obţinerea şi amenajarea terenului - total, din care: </w:t>
                  </w:r>
                </w:p>
              </w:tc>
              <w:tc>
                <w:tcPr>
                  <w:tcW w:w="388" w:type="pct"/>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7" w:type="pct"/>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rPr>
                  </w:pPr>
                </w:p>
              </w:tc>
            </w:tr>
            <w:tr w:rsidR="00A821CA" w:rsidRPr="00A821CA" w:rsidTr="009F541E">
              <w:trPr>
                <w:trHeight w:val="74"/>
              </w:trPr>
              <w:tc>
                <w:tcPr>
                  <w:tcW w:w="2614" w:type="pct"/>
                  <w:shd w:val="clear" w:color="auto" w:fill="auto"/>
                  <w:vAlign w:val="center"/>
                </w:tcPr>
                <w:p w:rsidR="006A3DC9" w:rsidRPr="00A821CA" w:rsidRDefault="006A3DC9" w:rsidP="009F541E">
                  <w:pPr>
                    <w:spacing w:after="0" w:line="240" w:lineRule="auto"/>
                    <w:rPr>
                      <w:rFonts w:ascii="Trebuchet MS" w:hAnsi="Trebuchet MS"/>
                      <w:lang w:val="fr-FR"/>
                    </w:rPr>
                  </w:pPr>
                  <w:r w:rsidRPr="00A821CA">
                    <w:rPr>
                      <w:rFonts w:ascii="Trebuchet MS" w:hAnsi="Trebuchet MS"/>
                      <w:lang w:val="fr-FR"/>
                    </w:rPr>
                    <w:t xml:space="preserve">1.1Cheltuieli pentru obţinerea  terenului </w:t>
                  </w:r>
                  <w:r w:rsidRPr="00A821CA">
                    <w:rPr>
                      <w:rFonts w:ascii="Trebuchet MS" w:hAnsi="Trebuchet MS"/>
                      <w:b/>
                      <w:lang w:val="fr-FR"/>
                    </w:rPr>
                    <w:t>(N)</w:t>
                  </w:r>
                </w:p>
              </w:tc>
              <w:tc>
                <w:tcPr>
                  <w:tcW w:w="388" w:type="pct"/>
                  <w:shd w:val="clear" w:color="auto" w:fill="auto"/>
                  <w:noWrap/>
                  <w:vAlign w:val="bottom"/>
                </w:tcPr>
                <w:p w:rsidR="006A3DC9" w:rsidRPr="00A821CA" w:rsidRDefault="006A3DC9" w:rsidP="009F541E">
                  <w:pPr>
                    <w:spacing w:after="0" w:line="240" w:lineRule="auto"/>
                    <w:rPr>
                      <w:rFonts w:ascii="Trebuchet MS" w:hAnsi="Trebuchet MS"/>
                      <w:lang w:val="fr-FR"/>
                    </w:rPr>
                  </w:pPr>
                </w:p>
              </w:tc>
              <w:tc>
                <w:tcPr>
                  <w:tcW w:w="387" w:type="pct"/>
                  <w:shd w:val="clear" w:color="auto" w:fill="auto"/>
                  <w:noWrap/>
                  <w:vAlign w:val="bottom"/>
                </w:tcPr>
                <w:p w:rsidR="006A3DC9" w:rsidRPr="00A821CA" w:rsidRDefault="006A3DC9" w:rsidP="009F541E">
                  <w:pPr>
                    <w:spacing w:after="0" w:line="240" w:lineRule="auto"/>
                    <w:jc w:val="right"/>
                    <w:rPr>
                      <w:rFonts w:ascii="Trebuchet MS" w:hAnsi="Trebuchet MS"/>
                      <w:lang w:val="fr-FR"/>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lang w:val="fr-FR"/>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fr-FR"/>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lang w:val="fr-FR"/>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fr-FR"/>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 xml:space="preserve">1.2 Cheltuieli pentru amenajarea terenului </w:t>
                  </w: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87"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 xml:space="preserve">1.3 Cheltuieli cu amenajări pentru  protecţia mediului şi aducerea la starea iniţială </w:t>
                  </w: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87"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450"/>
              </w:trPr>
              <w:tc>
                <w:tcPr>
                  <w:tcW w:w="2614" w:type="pct"/>
                  <w:shd w:val="clear" w:color="auto" w:fill="auto"/>
                  <w:vAlign w:val="center"/>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 xml:space="preserve">Capitolul 2 Cheltuieli pentru asigurarea utilitaţilor necesare obiectivului - total </w:t>
                  </w:r>
                </w:p>
              </w:tc>
              <w:tc>
                <w:tcPr>
                  <w:tcW w:w="388" w:type="pct"/>
                  <w:shd w:val="clear" w:color="auto" w:fill="auto"/>
                  <w:noWrap/>
                  <w:vAlign w:val="center"/>
                </w:tcPr>
                <w:p w:rsidR="006A3DC9" w:rsidRPr="00A821CA" w:rsidRDefault="006A3DC9" w:rsidP="009F541E">
                  <w:pPr>
                    <w:spacing w:after="0" w:line="240" w:lineRule="auto"/>
                    <w:rPr>
                      <w:rFonts w:ascii="Trebuchet MS" w:hAnsi="Trebuchet MS"/>
                      <w:b/>
                      <w:bCs/>
                      <w:lang w:val="it-IT"/>
                    </w:rPr>
                  </w:pPr>
                </w:p>
              </w:tc>
              <w:tc>
                <w:tcPr>
                  <w:tcW w:w="387" w:type="pct"/>
                  <w:shd w:val="clear" w:color="auto" w:fill="auto"/>
                  <w:noWrap/>
                  <w:vAlign w:val="center"/>
                </w:tcPr>
                <w:p w:rsidR="006A3DC9" w:rsidRPr="00A821CA" w:rsidRDefault="006A3DC9" w:rsidP="009F541E">
                  <w:pPr>
                    <w:spacing w:after="0" w:line="240" w:lineRule="auto"/>
                    <w:rPr>
                      <w:rFonts w:ascii="Trebuchet MS" w:hAnsi="Trebuchet MS"/>
                      <w:b/>
                      <w:bCs/>
                      <w:lang w:val="it-IT"/>
                    </w:rPr>
                  </w:pPr>
                </w:p>
              </w:tc>
              <w:tc>
                <w:tcPr>
                  <w:tcW w:w="388" w:type="pct"/>
                  <w:shd w:val="clear" w:color="auto" w:fill="auto"/>
                  <w:noWrap/>
                  <w:vAlign w:val="center"/>
                </w:tcPr>
                <w:p w:rsidR="006A3DC9" w:rsidRPr="00A821CA" w:rsidRDefault="006A3DC9" w:rsidP="009F541E">
                  <w:pPr>
                    <w:spacing w:after="0" w:line="240" w:lineRule="auto"/>
                    <w:rPr>
                      <w:rFonts w:ascii="Trebuchet MS" w:hAnsi="Trebuchet MS"/>
                      <w:b/>
                      <w:bCs/>
                      <w:lang w:val="it-IT"/>
                    </w:rPr>
                  </w:pPr>
                </w:p>
              </w:tc>
              <w:tc>
                <w:tcPr>
                  <w:tcW w:w="411" w:type="pct"/>
                  <w:shd w:val="clear" w:color="auto" w:fill="auto"/>
                  <w:noWrap/>
                  <w:vAlign w:val="center"/>
                </w:tcPr>
                <w:p w:rsidR="006A3DC9" w:rsidRPr="00A821CA" w:rsidRDefault="006A3DC9" w:rsidP="009F541E">
                  <w:pPr>
                    <w:spacing w:after="0" w:line="240" w:lineRule="auto"/>
                    <w:rPr>
                      <w:rFonts w:ascii="Trebuchet MS" w:hAnsi="Trebuchet MS"/>
                      <w:b/>
                      <w:bCs/>
                      <w:lang w:val="it-IT"/>
                    </w:rPr>
                  </w:pPr>
                </w:p>
              </w:tc>
              <w:tc>
                <w:tcPr>
                  <w:tcW w:w="411" w:type="pct"/>
                  <w:shd w:val="clear" w:color="auto" w:fill="auto"/>
                  <w:noWrap/>
                  <w:vAlign w:val="center"/>
                </w:tcPr>
                <w:p w:rsidR="006A3DC9" w:rsidRPr="00A821CA" w:rsidRDefault="006A3DC9" w:rsidP="009F541E">
                  <w:pPr>
                    <w:spacing w:after="0" w:line="240" w:lineRule="auto"/>
                    <w:rPr>
                      <w:rFonts w:ascii="Trebuchet MS" w:hAnsi="Trebuchet MS"/>
                      <w:b/>
                      <w:bCs/>
                      <w:lang w:val="it-IT"/>
                    </w:rPr>
                  </w:pPr>
                </w:p>
              </w:tc>
              <w:tc>
                <w:tcPr>
                  <w:tcW w:w="401" w:type="pct"/>
                  <w:shd w:val="clear" w:color="auto" w:fill="auto"/>
                  <w:noWrap/>
                  <w:vAlign w:val="center"/>
                </w:tcPr>
                <w:p w:rsidR="006A3DC9" w:rsidRPr="00A821CA" w:rsidRDefault="006A3DC9" w:rsidP="009F541E">
                  <w:pPr>
                    <w:spacing w:after="0" w:line="240" w:lineRule="auto"/>
                    <w:rPr>
                      <w:rFonts w:ascii="Trebuchet MS" w:hAnsi="Trebuchet MS"/>
                      <w:b/>
                      <w:bCs/>
                      <w:lang w:val="it-IT"/>
                    </w:rPr>
                  </w:pPr>
                </w:p>
              </w:tc>
            </w:tr>
            <w:tr w:rsidR="00A821CA" w:rsidRPr="00A821CA" w:rsidTr="009F541E">
              <w:trPr>
                <w:trHeight w:val="266"/>
              </w:trPr>
              <w:tc>
                <w:tcPr>
                  <w:tcW w:w="2614" w:type="pct"/>
                  <w:shd w:val="clear" w:color="auto" w:fill="auto"/>
                </w:tcPr>
                <w:p w:rsidR="006A3DC9" w:rsidRPr="00A821CA" w:rsidRDefault="006A3DC9" w:rsidP="009F541E">
                  <w:pPr>
                    <w:spacing w:after="0" w:line="240" w:lineRule="auto"/>
                    <w:rPr>
                      <w:rFonts w:ascii="Trebuchet MS" w:hAnsi="Trebuchet MS"/>
                      <w:bCs/>
                      <w:lang w:val="it-IT"/>
                    </w:rPr>
                  </w:pPr>
                  <w:r w:rsidRPr="00A821CA">
                    <w:rPr>
                      <w:rFonts w:ascii="Trebuchet MS" w:hAnsi="Trebuchet MS"/>
                      <w:bCs/>
                      <w:lang w:val="it-IT"/>
                    </w:rPr>
                    <w:t xml:space="preserve"> 2.1. Cheltuieli pentru asigurarea utilităţilor necesare obiectivului </w:t>
                  </w: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87"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rPr>
                      <w:rFonts w:ascii="Trebuchet MS" w:hAnsi="Trebuchet MS"/>
                      <w:b/>
                      <w:bCs/>
                    </w:rPr>
                  </w:pPr>
                  <w:r w:rsidRPr="00A821CA">
                    <w:rPr>
                      <w:rFonts w:ascii="Trebuchet MS" w:hAnsi="Trebuchet MS"/>
                      <w:b/>
                      <w:bCs/>
                    </w:rPr>
                    <w:t xml:space="preserve">Capitolul 3 Cheltuieli pentru proiectare şi asistenţă tehnică - total, din care: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rPr>
                  </w:pPr>
                </w:p>
              </w:tc>
              <w:tc>
                <w:tcPr>
                  <w:tcW w:w="387" w:type="pct"/>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rPr>
                      <w:rFonts w:ascii="Trebuchet MS" w:hAnsi="Trebuchet MS"/>
                      <w:bCs/>
                    </w:rPr>
                  </w:pPr>
                  <w:r w:rsidRPr="00A821CA">
                    <w:rPr>
                      <w:rFonts w:ascii="Trebuchet MS" w:hAnsi="Trebuchet MS"/>
                      <w:bCs/>
                    </w:rPr>
                    <w:t>3.1 Studii de teren</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rPr>
                  </w:pPr>
                </w:p>
              </w:tc>
              <w:tc>
                <w:tcPr>
                  <w:tcW w:w="387" w:type="pct"/>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rPr>
                  </w:pPr>
                </w:p>
              </w:tc>
            </w:tr>
            <w:tr w:rsidR="00A821CA" w:rsidRPr="00A821CA" w:rsidTr="009F541E">
              <w:trPr>
                <w:trHeight w:val="251"/>
              </w:trPr>
              <w:tc>
                <w:tcPr>
                  <w:tcW w:w="2614" w:type="pct"/>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 xml:space="preserve">3.2 Obţinere de avize, acorduri şi autorizaţii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398"/>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3.3 Proiectare şi inginerie</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lang w:val="pt-BR"/>
                    </w:rPr>
                  </w:pPr>
                  <w:r w:rsidRPr="00A821CA">
                    <w:rPr>
                      <w:rFonts w:ascii="Trebuchet MS" w:hAnsi="Trebuchet MS"/>
                      <w:lang w:val="pt-BR"/>
                    </w:rPr>
                    <w:t xml:space="preserve">3.4 Organizarea procedurilor de achiziţie </w:t>
                  </w:r>
                  <w:r w:rsidRPr="00A821CA">
                    <w:rPr>
                      <w:rFonts w:ascii="Trebuchet MS" w:hAnsi="Trebuchet MS"/>
                      <w:b/>
                      <w:bCs/>
                      <w:lang w:val="pt-BR"/>
                    </w:rPr>
                    <w:t>(N</w:t>
                  </w:r>
                  <w:r w:rsidRPr="00A821CA">
                    <w:rPr>
                      <w:rFonts w:ascii="Trebuchet MS" w:hAnsi="Trebuchet MS"/>
                      <w:lang w:val="pt-BR"/>
                    </w:rPr>
                    <w:t>)</w:t>
                  </w:r>
                </w:p>
              </w:tc>
              <w:tc>
                <w:tcPr>
                  <w:tcW w:w="388" w:type="pct"/>
                  <w:shd w:val="clear" w:color="auto" w:fill="339966"/>
                  <w:noWrap/>
                  <w:vAlign w:val="bottom"/>
                </w:tcPr>
                <w:p w:rsidR="006A3DC9" w:rsidRPr="00A821CA" w:rsidRDefault="006A3DC9" w:rsidP="009F541E">
                  <w:pPr>
                    <w:spacing w:after="0" w:line="240" w:lineRule="auto"/>
                    <w:rPr>
                      <w:rFonts w:ascii="Trebuchet MS" w:hAnsi="Trebuchet MS"/>
                      <w:lang w:val="pt-BR"/>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8" w:type="pct"/>
                  <w:shd w:val="clear" w:color="auto" w:fill="339966"/>
                  <w:noWrap/>
                  <w:vAlign w:val="bottom"/>
                </w:tcPr>
                <w:p w:rsidR="006A3DC9" w:rsidRPr="00A821CA" w:rsidRDefault="006A3DC9" w:rsidP="009F541E">
                  <w:pPr>
                    <w:spacing w:after="0" w:line="240" w:lineRule="auto"/>
                    <w:rPr>
                      <w:rFonts w:ascii="Trebuchet MS" w:hAnsi="Trebuchet MS"/>
                      <w:lang w:val="pt-BR"/>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411" w:type="pct"/>
                  <w:shd w:val="clear" w:color="auto" w:fill="339966"/>
                  <w:noWrap/>
                  <w:vAlign w:val="bottom"/>
                </w:tcPr>
                <w:p w:rsidR="006A3DC9" w:rsidRPr="00A821CA" w:rsidRDefault="006A3DC9" w:rsidP="009F541E">
                  <w:pPr>
                    <w:spacing w:after="0" w:line="240" w:lineRule="auto"/>
                    <w:rPr>
                      <w:rFonts w:ascii="Trebuchet MS" w:hAnsi="Trebuchet MS"/>
                      <w:lang w:val="pt-BR"/>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3.5 Consultanţă</w:t>
                  </w:r>
                </w:p>
              </w:tc>
              <w:tc>
                <w:tcPr>
                  <w:tcW w:w="388" w:type="pct"/>
                  <w:shd w:val="clear" w:color="auto" w:fill="auto"/>
                  <w:noWrap/>
                  <w:vAlign w:val="bottom"/>
                </w:tcPr>
                <w:p w:rsidR="006A3DC9" w:rsidRPr="00A821CA" w:rsidRDefault="006A3DC9" w:rsidP="009F541E">
                  <w:pPr>
                    <w:spacing w:after="0" w:line="240" w:lineRule="auto"/>
                    <w:rPr>
                      <w:rFonts w:ascii="Trebuchet MS" w:hAnsi="Trebuchet MS"/>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lastRenderedPageBreak/>
                    <w:t>3.6 Asistenţă tehnică</w:t>
                  </w:r>
                </w:p>
              </w:tc>
              <w:tc>
                <w:tcPr>
                  <w:tcW w:w="388" w:type="pct"/>
                  <w:shd w:val="clear" w:color="auto" w:fill="auto"/>
                  <w:noWrap/>
                  <w:vAlign w:val="bottom"/>
                </w:tcPr>
                <w:p w:rsidR="006A3DC9" w:rsidRPr="00A821CA" w:rsidRDefault="006A3DC9" w:rsidP="009F541E">
                  <w:pPr>
                    <w:spacing w:after="0" w:line="240" w:lineRule="auto"/>
                    <w:rPr>
                      <w:rFonts w:ascii="Trebuchet MS" w:hAnsi="Trebuchet MS"/>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 xml:space="preserve">Capitolul 4 Cheltuieli pentru investiţia de bază - total, din care: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A Construcţii şi lucrări de intervenţii – total, din care:</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4.1 Construcţii şi instalaţii</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 xml:space="preserve">4.2 Montaj utilaj tehnologic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 xml:space="preserve">4.3 Utilaje şi echipamente tehnologice cu montaj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480"/>
              </w:trPr>
              <w:tc>
                <w:tcPr>
                  <w:tcW w:w="2614" w:type="pct"/>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 xml:space="preserve">4.4 Utilaje şi echipamente fără montaj, mijloace de transport noi solicitate prin proiect, alte achiziţii specifice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 xml:space="preserve">4.5 Dotări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4.6 Active necorporale</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 xml:space="preserve">Capitolul 5 Alte cheltuieli - total, din care: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 xml:space="preserve">5.1 Organizare de şantier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lang w:val="pt-BR"/>
                    </w:rPr>
                  </w:pPr>
                  <w:r w:rsidRPr="00A821CA">
                    <w:rPr>
                      <w:rFonts w:ascii="Trebuchet MS" w:hAnsi="Trebuchet MS"/>
                      <w:lang w:val="pt-BR"/>
                    </w:rPr>
                    <w:t xml:space="preserve">5.1.1 lucrări de construcţii </w:t>
                  </w:r>
                  <w:r w:rsidRPr="00A821CA">
                    <w:rPr>
                      <w:rFonts w:ascii="Trebuchet MS" w:hAnsi="Trebuchet MS"/>
                      <w:bCs/>
                      <w:lang w:val="pt-BR"/>
                    </w:rPr>
                    <w:t>ş</w:t>
                  </w:r>
                  <w:r w:rsidRPr="00A821CA">
                    <w:rPr>
                      <w:rFonts w:ascii="Trebuchet MS" w:hAnsi="Trebuchet MS"/>
                      <w:lang w:val="pt-BR"/>
                    </w:rPr>
                    <w:t>i instalaţii aferente organizării de şantier</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5.1.2 cheltuieli conexe organizării şantierului</w:t>
                  </w:r>
                  <w:r w:rsidRPr="00A821CA">
                    <w:rPr>
                      <w:rFonts w:ascii="Trebuchet MS" w:hAnsi="Trebuchet MS"/>
                      <w:b/>
                      <w:bCs/>
                      <w:lang w:val="it-IT"/>
                    </w:rPr>
                    <w:t xml:space="preserve">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5.2 Comisioane, taxe, costul creditului</w:t>
                  </w:r>
                </w:p>
              </w:tc>
              <w:tc>
                <w:tcPr>
                  <w:tcW w:w="388" w:type="pct"/>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5.3 Cheltuieli diverse şi neprevăzute</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 xml:space="preserve">Capitolul 6 Cheltuieli pentru darea în exploatare - total, din care: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614" w:type="pct"/>
                  <w:vAlign w:val="center"/>
                </w:tcPr>
                <w:p w:rsidR="006A3DC9" w:rsidRPr="00A821CA" w:rsidRDefault="006A3DC9" w:rsidP="009F541E">
                  <w:pPr>
                    <w:spacing w:after="0" w:line="240" w:lineRule="auto"/>
                    <w:rPr>
                      <w:rFonts w:ascii="Trebuchet MS" w:hAnsi="Trebuchet MS"/>
                      <w:lang w:val="pt-BR"/>
                    </w:rPr>
                  </w:pPr>
                  <w:r w:rsidRPr="00A821CA">
                    <w:rPr>
                      <w:rFonts w:ascii="Trebuchet MS" w:hAnsi="Trebuchet MS"/>
                      <w:lang w:val="pt-BR"/>
                    </w:rPr>
                    <w:t xml:space="preserve">6.1 Pregătirea personalului de exploatare </w:t>
                  </w:r>
                  <w:r w:rsidRPr="00A821CA">
                    <w:rPr>
                      <w:rFonts w:ascii="Trebuchet MS" w:hAnsi="Trebuchet MS"/>
                      <w:b/>
                      <w:bCs/>
                      <w:lang w:val="pt-BR"/>
                    </w:rPr>
                    <w:t>(N)</w:t>
                  </w:r>
                </w:p>
              </w:tc>
              <w:tc>
                <w:tcPr>
                  <w:tcW w:w="388" w:type="pct"/>
                  <w:shd w:val="clear" w:color="auto" w:fill="00B050"/>
                  <w:noWrap/>
                  <w:vAlign w:val="bottom"/>
                </w:tcPr>
                <w:p w:rsidR="006A3DC9" w:rsidRPr="00A821CA" w:rsidRDefault="006A3DC9" w:rsidP="009F541E">
                  <w:pPr>
                    <w:spacing w:after="0" w:line="240" w:lineRule="auto"/>
                    <w:rPr>
                      <w:rFonts w:ascii="Trebuchet MS" w:hAnsi="Trebuchet MS"/>
                      <w:lang w:val="pt-BR"/>
                    </w:rPr>
                  </w:pPr>
                </w:p>
              </w:tc>
              <w:tc>
                <w:tcPr>
                  <w:tcW w:w="387" w:type="pct"/>
                  <w:noWrap/>
                  <w:vAlign w:val="center"/>
                </w:tcPr>
                <w:p w:rsidR="006A3DC9" w:rsidRPr="00A821CA" w:rsidRDefault="006A3DC9" w:rsidP="009F541E">
                  <w:pPr>
                    <w:spacing w:after="0" w:line="240" w:lineRule="auto"/>
                    <w:jc w:val="right"/>
                    <w:rPr>
                      <w:rFonts w:ascii="Trebuchet MS" w:hAnsi="Trebuchet MS"/>
                      <w:lang w:val="pt-BR"/>
                    </w:rPr>
                  </w:pPr>
                </w:p>
              </w:tc>
              <w:tc>
                <w:tcPr>
                  <w:tcW w:w="388" w:type="pct"/>
                  <w:shd w:val="clear" w:color="auto" w:fill="00B050"/>
                  <w:noWrap/>
                  <w:vAlign w:val="bottom"/>
                </w:tcPr>
                <w:p w:rsidR="006A3DC9" w:rsidRPr="00A821CA" w:rsidRDefault="006A3DC9" w:rsidP="009F541E">
                  <w:pPr>
                    <w:spacing w:after="0" w:line="240" w:lineRule="auto"/>
                    <w:rPr>
                      <w:rFonts w:ascii="Trebuchet MS" w:hAnsi="Trebuchet MS"/>
                      <w:lang w:val="pt-BR"/>
                    </w:rPr>
                  </w:pPr>
                </w:p>
              </w:tc>
              <w:tc>
                <w:tcPr>
                  <w:tcW w:w="411" w:type="pct"/>
                  <w:noWrap/>
                  <w:vAlign w:val="center"/>
                </w:tcPr>
                <w:p w:rsidR="006A3DC9" w:rsidRPr="00A821CA" w:rsidRDefault="006A3DC9" w:rsidP="009F541E">
                  <w:pPr>
                    <w:spacing w:after="0" w:line="240" w:lineRule="auto"/>
                    <w:jc w:val="right"/>
                    <w:rPr>
                      <w:rFonts w:ascii="Trebuchet MS" w:hAnsi="Trebuchet MS"/>
                      <w:lang w:val="pt-BR"/>
                    </w:rPr>
                  </w:pPr>
                </w:p>
              </w:tc>
              <w:tc>
                <w:tcPr>
                  <w:tcW w:w="411" w:type="pct"/>
                  <w:shd w:val="clear" w:color="auto" w:fill="00B050"/>
                  <w:noWrap/>
                  <w:vAlign w:val="bottom"/>
                </w:tcPr>
                <w:p w:rsidR="006A3DC9" w:rsidRPr="00A821CA" w:rsidRDefault="006A3DC9" w:rsidP="009F541E">
                  <w:pPr>
                    <w:spacing w:after="0" w:line="240" w:lineRule="auto"/>
                    <w:rPr>
                      <w:rFonts w:ascii="Trebuchet MS" w:hAnsi="Trebuchet MS"/>
                      <w:lang w:val="pt-BR"/>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r>
            <w:tr w:rsidR="00A821CA" w:rsidRPr="00A821CA" w:rsidTr="009F541E">
              <w:trPr>
                <w:trHeight w:val="255"/>
              </w:trPr>
              <w:tc>
                <w:tcPr>
                  <w:tcW w:w="2614" w:type="pct"/>
                  <w:shd w:val="clear" w:color="auto" w:fill="auto"/>
                  <w:vAlign w:val="center"/>
                </w:tcPr>
                <w:p w:rsidR="006A3DC9" w:rsidRPr="00A821CA" w:rsidRDefault="006A3DC9" w:rsidP="009F541E">
                  <w:pPr>
                    <w:spacing w:after="0" w:line="240" w:lineRule="auto"/>
                    <w:rPr>
                      <w:rFonts w:ascii="Trebuchet MS" w:hAnsi="Trebuchet MS"/>
                      <w:lang w:val="pt-BR"/>
                    </w:rPr>
                  </w:pPr>
                  <w:r w:rsidRPr="00A821CA">
                    <w:rPr>
                      <w:rFonts w:ascii="Trebuchet MS" w:hAnsi="Trebuchet MS"/>
                      <w:lang w:val="pt-BR"/>
                    </w:rPr>
                    <w:t xml:space="preserve">6.2 Probe tehnologice, încercări, rodaje, expertize la recepţie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xml:space="preserve">TOTAL    </w:t>
                  </w: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387" w:type="pct"/>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388" w:type="pct"/>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411" w:type="pct"/>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xml:space="preserve"> ACTUALIZARE Cheltuieli Eligibile (max 5%) </w:t>
                  </w: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87"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40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TOTAL GENERAL fără TVA </w:t>
                  </w:r>
                </w:p>
              </w:tc>
              <w:tc>
                <w:tcPr>
                  <w:tcW w:w="388"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7"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0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7"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0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xml:space="preserve"> Valoare TVA  </w:t>
                  </w: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87"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88"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401" w:type="pct"/>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r>
            <w:tr w:rsidR="00A821CA" w:rsidRPr="00A821CA" w:rsidTr="009F541E">
              <w:trPr>
                <w:trHeight w:val="255"/>
              </w:trPr>
              <w:tc>
                <w:tcPr>
                  <w:tcW w:w="2614" w:type="pct"/>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w:t>
                  </w:r>
                </w:p>
              </w:tc>
              <w:tc>
                <w:tcPr>
                  <w:tcW w:w="388"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7"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8"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1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401" w:type="pct"/>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r>
            <w:tr w:rsidR="00A821CA" w:rsidRPr="00A821CA" w:rsidTr="009F541E">
              <w:trPr>
                <w:trHeight w:val="270"/>
              </w:trPr>
              <w:tc>
                <w:tcPr>
                  <w:tcW w:w="2614" w:type="pct"/>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xml:space="preserve"> TOTAL GENERAL inclusiv TVA </w:t>
                  </w:r>
                </w:p>
              </w:tc>
              <w:tc>
                <w:tcPr>
                  <w:tcW w:w="775" w:type="pct"/>
                  <w:gridSpan w:val="2"/>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p>
              </w:tc>
              <w:tc>
                <w:tcPr>
                  <w:tcW w:w="799" w:type="pct"/>
                  <w:gridSpan w:val="2"/>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p>
              </w:tc>
              <w:tc>
                <w:tcPr>
                  <w:tcW w:w="812" w:type="pct"/>
                  <w:gridSpan w:val="2"/>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p>
              </w:tc>
            </w:tr>
          </w:tbl>
          <w:p w:rsidR="006A3DC9" w:rsidRPr="00A821CA" w:rsidRDefault="006A3DC9" w:rsidP="009F541E">
            <w:pPr>
              <w:rPr>
                <w:rFonts w:ascii="Trebuchet MS" w:hAnsi="Trebuchet MS"/>
                <w:b/>
                <w:i/>
                <w:iCs/>
              </w:rPr>
            </w:pPr>
          </w:p>
          <w:p w:rsidR="006A3DC9" w:rsidRPr="00A821CA" w:rsidRDefault="006A3DC9" w:rsidP="009F541E">
            <w:pPr>
              <w:rPr>
                <w:rFonts w:ascii="Trebuchet MS" w:hAnsi="Trebuchet MS"/>
                <w:b/>
                <w:i/>
                <w:iCs/>
              </w:rPr>
            </w:pPr>
          </w:p>
          <w:p w:rsidR="006A3DC9" w:rsidRPr="00A821CA" w:rsidRDefault="006A3DC9" w:rsidP="009F541E">
            <w:pPr>
              <w:rPr>
                <w:rFonts w:ascii="Trebuchet MS" w:hAnsi="Trebuchet MS"/>
                <w:b/>
                <w:i/>
                <w:iCs/>
                <w:caps/>
                <w:u w:val="single"/>
              </w:rPr>
            </w:pPr>
            <w:r w:rsidRPr="00A821CA">
              <w:rPr>
                <w:rFonts w:ascii="Trebuchet MS" w:hAnsi="Trebuchet MS"/>
                <w:b/>
                <w:i/>
                <w:iCs/>
              </w:rPr>
              <w:t xml:space="preserve">Toate costurile vor fi exprimate în Euro, şi se vor baza pe devizul general din Studiul de fezabilitate </w:t>
            </w:r>
            <w:r w:rsidRPr="00A821CA">
              <w:rPr>
                <w:rFonts w:ascii="Trebuchet MS" w:hAnsi="Trebuchet MS" w:cs="Arial"/>
                <w:noProof/>
              </w:rPr>
              <w:t>/ Memoriul justificativ</w:t>
            </w:r>
            <w:r w:rsidRPr="00A821CA">
              <w:rPr>
                <w:rFonts w:ascii="Trebuchet MS" w:hAnsi="Trebuchet MS"/>
                <w:b/>
                <w:i/>
                <w:iCs/>
              </w:rPr>
              <w:t xml:space="preserve"> (întocmit în Euro)</w:t>
            </w:r>
          </w:p>
          <w:p w:rsidR="006A3DC9" w:rsidRPr="00A821CA" w:rsidRDefault="006A3DC9" w:rsidP="009F541E">
            <w:pPr>
              <w:rPr>
                <w:rFonts w:ascii="Trebuchet MS" w:eastAsia="Arial Unicode MS" w:hAnsi="Trebuchet MS"/>
              </w:rPr>
            </w:pPr>
            <w:r w:rsidRPr="00A821CA">
              <w:rPr>
                <w:rFonts w:ascii="Trebuchet MS" w:hAnsi="Trebuchet MS"/>
              </w:rPr>
              <w:t xml:space="preserve">1 Euro = ………..LEI </w:t>
            </w:r>
            <w:r w:rsidRPr="00A821CA">
              <w:rPr>
                <w:rFonts w:ascii="Trebuchet MS" w:eastAsia="Arial Unicode MS" w:hAnsi="Trebuchet MS"/>
              </w:rPr>
              <w:t>(</w:t>
            </w:r>
            <w:r w:rsidRPr="00A821CA">
              <w:rPr>
                <w:rFonts w:ascii="Trebuchet MS" w:hAnsi="Trebuchet MS"/>
              </w:rPr>
              <w:t xml:space="preserve">Rata de conversie între Euro şi moneda naţională pentru România este cea publicată de Banca Central Europeană pe Internet la </w:t>
            </w:r>
            <w:r w:rsidRPr="00A821CA">
              <w:rPr>
                <w:rFonts w:ascii="Trebuchet MS" w:hAnsi="Trebuchet MS"/>
              </w:rPr>
              <w:lastRenderedPageBreak/>
              <w:t>adresa : &lt;http://www.ecb.int/index.html&gt;</w:t>
            </w:r>
            <w:r w:rsidRPr="00A821CA">
              <w:rPr>
                <w:rFonts w:ascii="Trebuchet MS" w:eastAsia="Arial Unicode MS" w:hAnsi="Trebuchet MS"/>
              </w:rPr>
              <w:t>la data întocmirii Studiului de fezabilitate</w:t>
            </w:r>
            <w:r w:rsidRPr="00A821CA">
              <w:rPr>
                <w:rFonts w:ascii="Trebuchet MS" w:hAnsi="Trebuchet MS" w:cs="Arial"/>
                <w:noProof/>
              </w:rPr>
              <w:t>/ Memoriului justificativ</w:t>
            </w:r>
            <w:r w:rsidRPr="00A821CA">
              <w:rPr>
                <w:rFonts w:ascii="Trebuchet MS" w:eastAsia="Arial Unicode MS" w:hAnsi="Trebuchet MS"/>
              </w:rPr>
              <w:t>)</w:t>
            </w:r>
          </w:p>
          <w:p w:rsidR="006A3DC9" w:rsidRPr="00A821CA" w:rsidRDefault="006A3DC9" w:rsidP="009F541E">
            <w:pPr>
              <w:ind w:hanging="120"/>
              <w:rPr>
                <w:rFonts w:ascii="Trebuchet MS" w:hAnsi="Trebuchet MS"/>
                <w:b/>
              </w:rPr>
            </w:pPr>
          </w:p>
          <w:p w:rsidR="006A3DC9" w:rsidRPr="00A821CA" w:rsidRDefault="006A3DC9" w:rsidP="009F541E">
            <w:pPr>
              <w:ind w:hanging="120"/>
              <w:rPr>
                <w:rFonts w:ascii="Trebuchet MS" w:hAnsi="Trebuchet MS"/>
                <w:b/>
              </w:rPr>
            </w:pPr>
            <w:r w:rsidRPr="00A821CA">
              <w:rPr>
                <w:rFonts w:ascii="Trebuchet MS" w:hAnsi="Trebuchet MS"/>
                <w:b/>
              </w:rPr>
              <w:t>Buget indicativ (intensitate a sprijinului ...............%) euro conform HG 907/ 2016</w:t>
            </w:r>
          </w:p>
          <w:p w:rsidR="006A3DC9" w:rsidRPr="00A821CA" w:rsidRDefault="006A3DC9" w:rsidP="009F541E">
            <w:pPr>
              <w:ind w:left="-240"/>
              <w:rPr>
                <w:rFonts w:ascii="Trebuchet MS" w:hAnsi="Trebuchet MS"/>
                <w:b/>
              </w:rPr>
            </w:pPr>
            <w:r w:rsidRPr="00A821CA">
              <w:rPr>
                <w:rFonts w:ascii="Trebuchet MS" w:hAnsi="Trebuchet MS"/>
                <w:b/>
              </w:rPr>
              <w:t>e</w:t>
            </w:r>
          </w:p>
          <w:p w:rsidR="006A3DC9" w:rsidRPr="00A821CA" w:rsidRDefault="006A3DC9" w:rsidP="009F541E">
            <w:pPr>
              <w:ind w:left="5760"/>
              <w:rPr>
                <w:rFonts w:ascii="Trebuchet MS" w:hAnsi="Trebuchet MS"/>
                <w:lang w:val="pt-BR"/>
              </w:rPr>
            </w:pPr>
            <w:r w:rsidRPr="00A821CA">
              <w:rPr>
                <w:rFonts w:ascii="Trebuchet MS" w:hAnsi="Trebuchet MS"/>
                <w:lang w:val="pt-BR"/>
              </w:rPr>
              <w:t>S-a utilizat cursul de schimb              1 Euro = …………………..LEI</w:t>
            </w:r>
          </w:p>
          <w:p w:rsidR="006A3DC9" w:rsidRPr="00A821CA" w:rsidRDefault="006A3DC9" w:rsidP="009F541E">
            <w:pPr>
              <w:ind w:left="6120"/>
              <w:rPr>
                <w:rFonts w:ascii="Trebuchet MS" w:hAnsi="Trebuchet MS"/>
                <w:lang w:val="pt-BR"/>
              </w:rPr>
            </w:pPr>
            <w:r w:rsidRPr="00A821CA">
              <w:rPr>
                <w:rFonts w:ascii="Trebuchet MS" w:hAnsi="Trebuchet MS"/>
                <w:lang w:val="pt-BR"/>
              </w:rPr>
              <w:t>din data de:____/_____/__________</w:t>
            </w:r>
          </w:p>
          <w:p w:rsidR="006A3DC9" w:rsidRPr="00A821CA" w:rsidRDefault="006A3DC9" w:rsidP="009F541E">
            <w:pPr>
              <w:jc w:val="right"/>
              <w:rPr>
                <w:rFonts w:ascii="Trebuchet MS" w:hAnsi="Trebuchet MS"/>
              </w:rPr>
            </w:pPr>
          </w:p>
          <w:tbl>
            <w:tblPr>
              <w:tblW w:w="14731" w:type="dxa"/>
              <w:tblInd w:w="1" w:type="dxa"/>
              <w:tblLayout w:type="fixed"/>
              <w:tblLook w:val="0000" w:firstRow="0" w:lastRow="0" w:firstColumn="0" w:lastColumn="0" w:noHBand="0" w:noVBand="0"/>
            </w:tblPr>
            <w:tblGrid>
              <w:gridCol w:w="8353"/>
              <w:gridCol w:w="1134"/>
              <w:gridCol w:w="993"/>
              <w:gridCol w:w="1134"/>
              <w:gridCol w:w="993"/>
              <w:gridCol w:w="1134"/>
              <w:gridCol w:w="990"/>
            </w:tblGrid>
            <w:tr w:rsidR="00A821CA" w:rsidRPr="00A821CA" w:rsidTr="009F541E">
              <w:trPr>
                <w:trHeight w:val="300"/>
              </w:trPr>
              <w:tc>
                <w:tcPr>
                  <w:tcW w:w="2835" w:type="pct"/>
                  <w:tcBorders>
                    <w:top w:val="single" w:sz="8" w:space="0" w:color="008080"/>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 xml:space="preserve">Buget Indicativ al Proiectului (Valori fără TVA ) </w:t>
                  </w:r>
                </w:p>
              </w:tc>
              <w:tc>
                <w:tcPr>
                  <w:tcW w:w="722"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lang w:val="it-IT"/>
                    </w:rPr>
                  </w:pPr>
                  <w:r w:rsidRPr="00A821CA">
                    <w:rPr>
                      <w:rFonts w:ascii="Trebuchet MS" w:hAnsi="Trebuchet MS"/>
                      <w:b/>
                      <w:bCs/>
                      <w:lang w:val="it-IT"/>
                    </w:rPr>
                    <w:t>Cheltuieli conform Cererii de finanţare</w:t>
                  </w:r>
                </w:p>
              </w:tc>
              <w:tc>
                <w:tcPr>
                  <w:tcW w:w="1443" w:type="pct"/>
                  <w:gridSpan w:val="4"/>
                  <w:tcBorders>
                    <w:top w:val="single" w:sz="8" w:space="0" w:color="008080"/>
                    <w:left w:val="nil"/>
                    <w:bottom w:val="single" w:sz="8" w:space="0" w:color="008080"/>
                    <w:right w:val="single" w:sz="8" w:space="0" w:color="008080"/>
                  </w:tcBorders>
                  <w:shd w:val="clear" w:color="auto" w:fill="auto"/>
                  <w:vAlign w:val="center"/>
                </w:tcPr>
                <w:p w:rsidR="006A3DC9" w:rsidRPr="00A821CA" w:rsidRDefault="006A3DC9" w:rsidP="009F541E">
                  <w:pPr>
                    <w:spacing w:after="0" w:line="240" w:lineRule="auto"/>
                    <w:ind w:right="-108"/>
                    <w:jc w:val="center"/>
                    <w:rPr>
                      <w:rFonts w:ascii="Trebuchet MS" w:hAnsi="Trebuchet MS"/>
                      <w:b/>
                      <w:bCs/>
                      <w:lang w:val="it-IT"/>
                    </w:rPr>
                  </w:pPr>
                  <w:r w:rsidRPr="00A821CA">
                    <w:rPr>
                      <w:rFonts w:ascii="Trebuchet MS" w:hAnsi="Trebuchet MS"/>
                      <w:b/>
                      <w:bCs/>
                      <w:lang w:val="it-IT"/>
                    </w:rPr>
                    <w:t xml:space="preserve">Verificare </w:t>
                  </w:r>
                  <w:r w:rsidRPr="00A821CA">
                    <w:rPr>
                      <w:rFonts w:ascii="Trebuchet MS" w:hAnsi="Trebuchet MS"/>
                      <w:b/>
                      <w:i/>
                    </w:rPr>
                    <w:t>OJFIR/</w:t>
                  </w:r>
                  <w:r w:rsidRPr="00A821CA">
                    <w:rPr>
                      <w:rFonts w:ascii="Trebuchet MS" w:hAnsi="Trebuchet MS"/>
                      <w:b/>
                      <w:bCs/>
                      <w:i/>
                      <w:lang w:val="it-IT"/>
                    </w:rPr>
                    <w:t>CRFIR/AFIR-verificare prin sondaj</w:t>
                  </w:r>
                </w:p>
              </w:tc>
            </w:tr>
            <w:tr w:rsidR="00A821CA" w:rsidRPr="00A821CA" w:rsidTr="009F541E">
              <w:trPr>
                <w:trHeight w:val="31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Denumirea capitolelor de cheltuieli</w:t>
                  </w:r>
                </w:p>
              </w:tc>
              <w:tc>
                <w:tcPr>
                  <w:tcW w:w="722"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rPr>
                      <w:rFonts w:ascii="Trebuchet MS" w:hAnsi="Trebuchet MS"/>
                      <w:b/>
                      <w:bCs/>
                    </w:rPr>
                  </w:pPr>
                </w:p>
              </w:tc>
              <w:tc>
                <w:tcPr>
                  <w:tcW w:w="72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Cheltuieli conform SF (documentatie tehnico-economica)</w:t>
                  </w:r>
                </w:p>
              </w:tc>
              <w:tc>
                <w:tcPr>
                  <w:tcW w:w="721" w:type="pct"/>
                  <w:gridSpan w:val="2"/>
                  <w:tcBorders>
                    <w:top w:val="single" w:sz="4" w:space="0" w:color="008080"/>
                    <w:left w:val="nil"/>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Diferenţe faţă de Cererea de finanţare</w:t>
                  </w:r>
                </w:p>
              </w:tc>
            </w:tr>
            <w:tr w:rsidR="00A821CA" w:rsidRPr="00A821CA" w:rsidTr="009F541E">
              <w:trPr>
                <w:trHeight w:val="31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E</w:t>
                  </w:r>
                </w:p>
              </w:tc>
              <w:tc>
                <w:tcPr>
                  <w:tcW w:w="337" w:type="pct"/>
                  <w:tcBorders>
                    <w:top w:val="nil"/>
                    <w:left w:val="nil"/>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N</w:t>
                  </w:r>
                </w:p>
              </w:tc>
              <w:tc>
                <w:tcPr>
                  <w:tcW w:w="385" w:type="pct"/>
                  <w:tcBorders>
                    <w:top w:val="nil"/>
                    <w:left w:val="nil"/>
                    <w:bottom w:val="single" w:sz="4" w:space="0" w:color="008080"/>
                    <w:right w:val="single" w:sz="4"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E</w:t>
                  </w:r>
                </w:p>
              </w:tc>
              <w:tc>
                <w:tcPr>
                  <w:tcW w:w="337" w:type="pct"/>
                  <w:tcBorders>
                    <w:top w:val="nil"/>
                    <w:left w:val="nil"/>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N</w:t>
                  </w:r>
                </w:p>
              </w:tc>
              <w:tc>
                <w:tcPr>
                  <w:tcW w:w="385" w:type="pct"/>
                  <w:tcBorders>
                    <w:top w:val="nil"/>
                    <w:left w:val="nil"/>
                    <w:bottom w:val="single" w:sz="4" w:space="0" w:color="008080"/>
                    <w:right w:val="single" w:sz="4"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E</w:t>
                  </w:r>
                </w:p>
              </w:tc>
              <w:tc>
                <w:tcPr>
                  <w:tcW w:w="336" w:type="pct"/>
                  <w:tcBorders>
                    <w:top w:val="nil"/>
                    <w:left w:val="nil"/>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N</w:t>
                  </w: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1</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2</w:t>
                  </w:r>
                </w:p>
              </w:tc>
              <w:tc>
                <w:tcPr>
                  <w:tcW w:w="337" w:type="pct"/>
                  <w:tcBorders>
                    <w:top w:val="nil"/>
                    <w:left w:val="nil"/>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3</w:t>
                  </w:r>
                </w:p>
              </w:tc>
              <w:tc>
                <w:tcPr>
                  <w:tcW w:w="385" w:type="pct"/>
                  <w:tcBorders>
                    <w:top w:val="nil"/>
                    <w:left w:val="nil"/>
                    <w:bottom w:val="single" w:sz="4" w:space="0" w:color="008080"/>
                    <w:right w:val="single" w:sz="4"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2</w:t>
                  </w:r>
                </w:p>
              </w:tc>
              <w:tc>
                <w:tcPr>
                  <w:tcW w:w="337" w:type="pct"/>
                  <w:tcBorders>
                    <w:top w:val="nil"/>
                    <w:left w:val="nil"/>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3</w:t>
                  </w:r>
                </w:p>
              </w:tc>
              <w:tc>
                <w:tcPr>
                  <w:tcW w:w="385" w:type="pct"/>
                  <w:tcBorders>
                    <w:top w:val="nil"/>
                    <w:left w:val="nil"/>
                    <w:bottom w:val="single" w:sz="4" w:space="0" w:color="008080"/>
                    <w:right w:val="single" w:sz="4"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2</w:t>
                  </w:r>
                </w:p>
              </w:tc>
              <w:tc>
                <w:tcPr>
                  <w:tcW w:w="336" w:type="pct"/>
                  <w:tcBorders>
                    <w:top w:val="nil"/>
                    <w:left w:val="nil"/>
                    <w:bottom w:val="single" w:sz="4" w:space="0" w:color="008080"/>
                    <w:right w:val="single" w:sz="8" w:space="0" w:color="008080"/>
                  </w:tcBorders>
                  <w:shd w:val="clear" w:color="auto" w:fill="auto"/>
                  <w:vAlign w:val="center"/>
                </w:tcPr>
                <w:p w:rsidR="006A3DC9" w:rsidRPr="00A821CA" w:rsidRDefault="006A3DC9" w:rsidP="009F541E">
                  <w:pPr>
                    <w:spacing w:after="0" w:line="240" w:lineRule="auto"/>
                    <w:jc w:val="center"/>
                    <w:rPr>
                      <w:rFonts w:ascii="Trebuchet MS" w:hAnsi="Trebuchet MS"/>
                      <w:b/>
                      <w:bCs/>
                    </w:rPr>
                  </w:pPr>
                  <w:r w:rsidRPr="00A821CA">
                    <w:rPr>
                      <w:rFonts w:ascii="Trebuchet MS" w:hAnsi="Trebuchet MS"/>
                      <w:b/>
                      <w:bCs/>
                    </w:rPr>
                    <w:t>3</w:t>
                  </w: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b/>
                      <w:bCs/>
                    </w:rPr>
                  </w:pPr>
                  <w:r w:rsidRPr="00A821CA">
                    <w:rPr>
                      <w:rFonts w:ascii="Trebuchet MS" w:hAnsi="Trebuchet MS"/>
                      <w:b/>
                      <w:bCs/>
                    </w:rPr>
                    <w:t xml:space="preserve"> Capitolul 1 Cheltuieli pentru obţinerea şi amenajarea terenului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lang w:val="fr-FR"/>
                    </w:rPr>
                  </w:pPr>
                  <w:r w:rsidRPr="00A821CA">
                    <w:rPr>
                      <w:rFonts w:ascii="Trebuchet MS" w:hAnsi="Trebuchet MS"/>
                      <w:lang w:val="fr-FR"/>
                    </w:rPr>
                    <w:t xml:space="preserve">1.1Cheltuieli pentru obţinerea  terenului </w:t>
                  </w:r>
                  <w:r w:rsidRPr="00A821CA">
                    <w:rPr>
                      <w:rFonts w:ascii="Trebuchet MS" w:hAnsi="Trebuchet MS"/>
                      <w:b/>
                      <w:lang w:val="fr-FR"/>
                    </w:rPr>
                    <w:t>(N)</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fr-F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fr-FR"/>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 xml:space="preserve">1.2 Cheltuieli pentru amenajarea terenului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 xml:space="preserve">1.3 Cheltuieli cu amenajări pentru  protecţia mediului şi aducerea la starea iniţială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1.4 Cheltuieli pentru relocarea/protecţia utilităţilor</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450"/>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rPr>
                    <w:t xml:space="preserve"> </w:t>
                  </w:r>
                  <w:r w:rsidRPr="00A821CA">
                    <w:rPr>
                      <w:rFonts w:ascii="Trebuchet MS" w:hAnsi="Trebuchet MS"/>
                      <w:b/>
                      <w:bCs/>
                      <w:lang w:val="it-IT"/>
                    </w:rPr>
                    <w:t xml:space="preserve">Capitolul 2 Cheltuieli pentru asigurarea utilitaţilor necesare obiectivului - 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6"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66"/>
              </w:trPr>
              <w:tc>
                <w:tcPr>
                  <w:tcW w:w="2835" w:type="pct"/>
                  <w:tcBorders>
                    <w:top w:val="nil"/>
                    <w:left w:val="single" w:sz="8" w:space="0" w:color="008080"/>
                    <w:bottom w:val="single" w:sz="4" w:space="0" w:color="008080"/>
                    <w:right w:val="nil"/>
                  </w:tcBorders>
                  <w:shd w:val="clear" w:color="auto" w:fill="auto"/>
                </w:tcPr>
                <w:p w:rsidR="006A3DC9" w:rsidRPr="00A821CA" w:rsidRDefault="006A3DC9" w:rsidP="009F541E">
                  <w:pPr>
                    <w:spacing w:after="0" w:line="240" w:lineRule="auto"/>
                    <w:rPr>
                      <w:rFonts w:ascii="Trebuchet MS" w:hAnsi="Trebuchet MS"/>
                      <w:bCs/>
                      <w:lang w:val="it-IT"/>
                    </w:rPr>
                  </w:pPr>
                  <w:r w:rsidRPr="00A821CA">
                    <w:rPr>
                      <w:rFonts w:ascii="Trebuchet MS" w:hAnsi="Trebuchet MS"/>
                      <w:bCs/>
                      <w:lang w:val="it-IT"/>
                    </w:rPr>
                    <w:t xml:space="preserve"> 2.1. Cheltuieli pentru asigurarea utilităţilor necesare obiectivului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b/>
                      <w:bCs/>
                    </w:rPr>
                  </w:pPr>
                  <w:r w:rsidRPr="00A821CA">
                    <w:rPr>
                      <w:rFonts w:ascii="Trebuchet MS" w:hAnsi="Trebuchet MS"/>
                      <w:b/>
                      <w:bCs/>
                    </w:rPr>
                    <w:t xml:space="preserve"> Capitolul 3 Cheltuieli pentru proiectare şi asistenţă tehnică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bCs/>
                    </w:rPr>
                  </w:pPr>
                  <w:r w:rsidRPr="00A821CA">
                    <w:rPr>
                      <w:rFonts w:ascii="Trebuchet MS" w:hAnsi="Trebuchet MS"/>
                      <w:bCs/>
                    </w:rPr>
                    <w:t>3.1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cs="Calibri"/>
                      <w:bCs/>
                    </w:rPr>
                  </w:pPr>
                  <w:r w:rsidRPr="00A821CA">
                    <w:rPr>
                      <w:rFonts w:ascii="Trebuchet MS" w:eastAsia="SimSun" w:hAnsi="Trebuchet MS" w:cs="Calibri"/>
                      <w:lang w:val="en-GB" w:eastAsia="en-GB"/>
                    </w:rPr>
                    <w:t>3.1.1.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cs="Calibri"/>
                      <w:b/>
                      <w:bC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cs="Calibri"/>
                      <w:b/>
                      <w:bC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cs="Calibri"/>
                      <w:b/>
                      <w:bC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cs="Calibri"/>
                      <w:b/>
                      <w:bC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cs="Calibri"/>
                      <w:bCs/>
                    </w:rPr>
                  </w:pPr>
                  <w:r w:rsidRPr="00A821CA">
                    <w:rPr>
                      <w:rFonts w:ascii="Trebuchet MS" w:eastAsia="SimSun" w:hAnsi="Trebuchet MS" w:cs="Calibri"/>
                      <w:lang w:val="en-GB" w:eastAsia="en-GB"/>
                    </w:rPr>
                    <w:lastRenderedPageBreak/>
                    <w:t>3.1.2. Raport privind impactul asupra mediului</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cs="Calibri"/>
                      <w:b/>
                      <w:bC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cs="Calibri"/>
                      <w:b/>
                      <w:bC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cs="Calibri"/>
                      <w:b/>
                      <w:bC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cs="Calibri"/>
                      <w:b/>
                      <w:bC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cs="Calibri"/>
                      <w:bCs/>
                    </w:rPr>
                  </w:pPr>
                  <w:r w:rsidRPr="00A821CA">
                    <w:rPr>
                      <w:rFonts w:ascii="Trebuchet MS" w:eastAsia="SimSun" w:hAnsi="Trebuchet MS" w:cs="Calibri"/>
                      <w:lang w:val="en-GB" w:eastAsia="en-GB"/>
                    </w:rPr>
                    <w:t>3.1.3. Alte studii specifice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cs="Calibri"/>
                      <w:b/>
                      <w:bC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cs="Calibri"/>
                      <w:b/>
                      <w:bCs/>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cs="Calibri"/>
                      <w:b/>
                      <w:bC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cs="Calibri"/>
                      <w:b/>
                      <w:bC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cs="Calibri"/>
                      <w:b/>
                      <w:bCs/>
                    </w:rPr>
                  </w:pPr>
                </w:p>
              </w:tc>
            </w:tr>
            <w:tr w:rsidR="00A821CA" w:rsidRPr="00A821CA" w:rsidTr="009F541E">
              <w:trPr>
                <w:trHeight w:val="337"/>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lang w:val="it-IT"/>
                    </w:rPr>
                  </w:pPr>
                  <w:r w:rsidRPr="00A821CA">
                    <w:rPr>
                      <w:rFonts w:ascii="Trebuchet MS" w:hAnsi="Trebuchet MS" w:cs="Calibri"/>
                      <w:lang w:val="it-IT"/>
                    </w:rPr>
                    <w:t xml:space="preserve">3.2 </w:t>
                  </w:r>
                  <w:r w:rsidRPr="00A821CA">
                    <w:rPr>
                      <w:rFonts w:ascii="Trebuchet MS" w:eastAsia="SimSun" w:hAnsi="Trebuchet MS" w:cs="Calibri"/>
                      <w:lang w:val="en-GB" w:eastAsia="en-GB"/>
                    </w:rPr>
                    <w:t xml:space="preserve">Documentaţii-suport şi cheltuieli pentru </w:t>
                  </w:r>
                  <w:r w:rsidRPr="00A821CA">
                    <w:rPr>
                      <w:rFonts w:ascii="Trebuchet MS" w:hAnsi="Trebuchet MS" w:cs="Calibri"/>
                      <w:lang w:val="it-IT"/>
                    </w:rPr>
                    <w:t xml:space="preserve">obţinere de avize, acorduri şi autorizaţii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9"/>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hAnsi="Trebuchet MS" w:cs="Calibri"/>
                    </w:rPr>
                    <w:t xml:space="preserve">3.3 </w:t>
                  </w:r>
                  <w:r w:rsidRPr="00A821CA">
                    <w:rPr>
                      <w:rFonts w:ascii="Trebuchet MS" w:eastAsia="SimSun" w:hAnsi="Trebuchet MS" w:cs="Calibri"/>
                      <w:lang w:val="en-GB" w:eastAsia="en-GB"/>
                    </w:rPr>
                    <w:t>Expertizare tehnică</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vAlign w:val="center"/>
                </w:tcPr>
                <w:p w:rsidR="006A3DC9" w:rsidRPr="00A821CA" w:rsidRDefault="006A3DC9" w:rsidP="009F541E">
                  <w:pPr>
                    <w:spacing w:after="0" w:line="240" w:lineRule="auto"/>
                    <w:rPr>
                      <w:rFonts w:ascii="Trebuchet MS" w:hAnsi="Trebuchet MS" w:cs="Calibri"/>
                      <w:lang w:val="pt-BR"/>
                    </w:rPr>
                  </w:pPr>
                  <w:r w:rsidRPr="00A821CA">
                    <w:rPr>
                      <w:rFonts w:ascii="Trebuchet MS" w:hAnsi="Trebuchet MS" w:cs="Calibri"/>
                      <w:lang w:val="pt-BR"/>
                    </w:rPr>
                    <w:t xml:space="preserve">3.4 </w:t>
                  </w:r>
                  <w:r w:rsidRPr="00A821CA">
                    <w:rPr>
                      <w:rFonts w:ascii="Trebuchet MS" w:eastAsia="SimSun" w:hAnsi="Trebuchet MS" w:cs="Calibri"/>
                      <w:lang w:val="en-GB" w:eastAsia="en-GB"/>
                    </w:rPr>
                    <w:t>Certificarea performanţei energetice şi auditul energetic al clădirilor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pt-BR"/>
                    </w:rPr>
                  </w:pPr>
                </w:p>
              </w:tc>
              <w:tc>
                <w:tcPr>
                  <w:tcW w:w="337" w:type="pct"/>
                  <w:tcBorders>
                    <w:top w:val="nil"/>
                    <w:left w:val="nil"/>
                    <w:bottom w:val="single" w:sz="4" w:space="0" w:color="008080"/>
                    <w:right w:val="single" w:sz="8" w:space="0" w:color="008080"/>
                  </w:tcBorders>
                  <w:noWrap/>
                  <w:vAlign w:val="center"/>
                </w:tcPr>
                <w:p w:rsidR="006A3DC9" w:rsidRPr="00A821CA" w:rsidRDefault="006A3DC9" w:rsidP="009F541E">
                  <w:pPr>
                    <w:spacing w:after="0" w:line="240" w:lineRule="auto"/>
                    <w:jc w:val="right"/>
                    <w:rPr>
                      <w:rFonts w:ascii="Trebuchet MS" w:hAnsi="Trebuchet MS"/>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pt-BR"/>
                    </w:rPr>
                  </w:pPr>
                </w:p>
              </w:tc>
              <w:tc>
                <w:tcPr>
                  <w:tcW w:w="337" w:type="pct"/>
                  <w:tcBorders>
                    <w:top w:val="nil"/>
                    <w:left w:val="nil"/>
                    <w:bottom w:val="single" w:sz="4" w:space="0" w:color="008080"/>
                    <w:right w:val="single" w:sz="8" w:space="0" w:color="008080"/>
                  </w:tcBorders>
                  <w:noWrap/>
                  <w:vAlign w:val="center"/>
                </w:tcPr>
                <w:p w:rsidR="006A3DC9" w:rsidRPr="00A821CA" w:rsidRDefault="006A3DC9" w:rsidP="009F541E">
                  <w:pPr>
                    <w:spacing w:after="0" w:line="240" w:lineRule="auto"/>
                    <w:jc w:val="right"/>
                    <w:rPr>
                      <w:rFonts w:ascii="Trebuchet MS" w:hAnsi="Trebuchet MS"/>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hAnsi="Trebuchet MS" w:cs="Calibri"/>
                    </w:rPr>
                    <w:t xml:space="preserve">3.5 </w:t>
                  </w:r>
                  <w:r w:rsidRPr="00A821CA">
                    <w:rPr>
                      <w:rFonts w:ascii="Trebuchet MS" w:eastAsia="SimSun" w:hAnsi="Trebuchet MS" w:cs="Calibri"/>
                      <w:lang w:val="en-GB" w:eastAsia="en-GB"/>
                    </w:rPr>
                    <w:t>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3.5.1. Temă de 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3.5.2. Studiu de prefezabilitate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autoSpaceDE w:val="0"/>
                    <w:autoSpaceDN w:val="0"/>
                    <w:adjustRightInd w:val="0"/>
                    <w:spacing w:after="0" w:line="240" w:lineRule="auto"/>
                    <w:rPr>
                      <w:rFonts w:ascii="Trebuchet MS" w:eastAsia="SimSun" w:hAnsi="Trebuchet MS" w:cs="Calibri"/>
                      <w:lang w:val="en-GB" w:eastAsia="en-GB"/>
                    </w:rPr>
                  </w:pPr>
                  <w:r w:rsidRPr="00A821CA">
                    <w:rPr>
                      <w:rFonts w:ascii="Trebuchet MS" w:eastAsia="SimSun" w:hAnsi="Trebuchet MS" w:cs="Calibri"/>
                      <w:lang w:val="en-GB" w:eastAsia="en-GB"/>
                    </w:rPr>
                    <w:t>3.5.3. Studiu de fezabilitate/ documentaţie de avizare a lucrărilor de intervenţii şi deviz general</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3.5.4. Documentaţiile tehnice necesare în vederea obţinerii avizelor/acordurilor/autorizaţiilor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3.5.5. Verificarea tehnică de calitate a proiectului tehnic şi a detaliilor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3.5.6. Proiect tehnic şi detalii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hAnsi="Trebuchet MS" w:cs="Calibri"/>
                    </w:rPr>
                    <w:t xml:space="preserve">3.6 </w:t>
                  </w:r>
                  <w:r w:rsidRPr="00A821CA">
                    <w:rPr>
                      <w:rFonts w:ascii="Trebuchet MS" w:eastAsia="SimSun" w:hAnsi="Trebuchet MS" w:cs="Calibri"/>
                      <w:lang w:val="en-GB" w:eastAsia="en-GB"/>
                    </w:rPr>
                    <w:t>Organizarea procedurilor de achiziţie</w:t>
                  </w:r>
                  <w:r w:rsidRPr="00A821CA">
                    <w:rPr>
                      <w:rFonts w:ascii="Trebuchet MS" w:hAnsi="Trebuchet MS" w:cs="Calibri"/>
                    </w:rPr>
                    <w:t xml:space="preserve">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3.7 Consultanţă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3.7.1. Managementul de proiect pentru obiectivul de investiţii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3.7.2. Auditul financiar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3.8 Asistenţă tehnică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3.8.1. Asistenţă tehnică din partea proiectantului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3.8.1.1. pe perioada de execuţie a lucrărilor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autoSpaceDE w:val="0"/>
                    <w:autoSpaceDN w:val="0"/>
                    <w:adjustRightInd w:val="0"/>
                    <w:spacing w:after="0" w:line="240" w:lineRule="auto"/>
                    <w:rPr>
                      <w:rFonts w:ascii="Trebuchet MS" w:eastAsia="SimSun" w:hAnsi="Trebuchet MS" w:cs="Calibri"/>
                      <w:lang w:val="en-GB" w:eastAsia="en-GB"/>
                    </w:rPr>
                  </w:pPr>
                  <w:r w:rsidRPr="00A821CA">
                    <w:rPr>
                      <w:rFonts w:ascii="Trebuchet MS" w:eastAsia="SimSun" w:hAnsi="Trebuchet MS" w:cs="Calibri"/>
                      <w:lang w:val="en-GB" w:eastAsia="en-GB"/>
                    </w:rPr>
                    <w:t>3.8.1.2. pentru participarea proiectantului la fazele incluse în programul de control al lucrărilor de execuţie, avizat de către Inspectoratul de Stat în Construcţii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auto"/>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eastAsia="SimSun" w:hAnsi="Trebuchet MS" w:cs="Calibri"/>
                      <w:lang w:val="en-GB" w:eastAsia="en-GB"/>
                    </w:rPr>
                    <w:t>3.8.2. Dirigenţie de şantier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7" w:type="pct"/>
                  <w:tcBorders>
                    <w:top w:val="nil"/>
                    <w:left w:val="nil"/>
                    <w:bottom w:val="single" w:sz="4" w:space="0" w:color="auto"/>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rPr>
                  </w:pPr>
                </w:p>
              </w:tc>
              <w:tc>
                <w:tcPr>
                  <w:tcW w:w="336" w:type="pct"/>
                  <w:tcBorders>
                    <w:top w:val="nil"/>
                    <w:left w:val="nil"/>
                    <w:bottom w:val="single" w:sz="4" w:space="0" w:color="auto"/>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 xml:space="preserve"> Capitolul 4 Cheltuieli pentru investiţia de bază - total, din care: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835" w:type="pct"/>
                  <w:tcBorders>
                    <w:top w:val="single" w:sz="4" w:space="0" w:color="auto"/>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4.1 Construcţii şi instalaţii</w:t>
                  </w:r>
                </w:p>
              </w:tc>
              <w:tc>
                <w:tcPr>
                  <w:tcW w:w="385"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auto"/>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single" w:sz="4" w:space="0" w:color="auto"/>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6" w:type="pct"/>
                  <w:tcBorders>
                    <w:top w:val="single" w:sz="4" w:space="0" w:color="auto"/>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hAnsi="Trebuchet MS" w:cs="Calibri"/>
                    </w:rPr>
                    <w:t xml:space="preserve">4.2 Montaj </w:t>
                  </w:r>
                  <w:r w:rsidRPr="00A821CA">
                    <w:rPr>
                      <w:rFonts w:ascii="Trebuchet MS" w:eastAsia="SimSun" w:hAnsi="Trebuchet MS" w:cs="Calibri"/>
                      <w:lang w:val="en-GB" w:eastAsia="en-GB"/>
                    </w:rPr>
                    <w:t>utilaje, echipamente tehnologice şi funcţionale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lang w:val="it-IT"/>
                    </w:rPr>
                  </w:pPr>
                  <w:r w:rsidRPr="00A821CA">
                    <w:rPr>
                      <w:rFonts w:ascii="Trebuchet MS" w:hAnsi="Trebuchet MS" w:cs="Calibri"/>
                      <w:lang w:val="it-IT"/>
                    </w:rPr>
                    <w:t xml:space="preserve">4.3 Utilaje, echipamente tehnologice </w:t>
                  </w:r>
                  <w:r w:rsidRPr="00A821CA">
                    <w:rPr>
                      <w:rFonts w:ascii="Trebuchet MS" w:eastAsia="SimSun" w:hAnsi="Trebuchet MS" w:cs="Calibri"/>
                      <w:lang w:val="en-GB" w:eastAsia="en-GB"/>
                    </w:rPr>
                    <w:t>şi funcţionale care necesită</w:t>
                  </w:r>
                  <w:r w:rsidRPr="00A821CA">
                    <w:rPr>
                      <w:rFonts w:ascii="Trebuchet MS" w:hAnsi="Trebuchet MS" w:cs="Calibri"/>
                      <w:lang w:val="it-IT"/>
                    </w:rPr>
                    <w:t xml:space="preserve"> montaj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480"/>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autoSpaceDE w:val="0"/>
                    <w:autoSpaceDN w:val="0"/>
                    <w:adjustRightInd w:val="0"/>
                    <w:spacing w:after="0" w:line="240" w:lineRule="auto"/>
                    <w:rPr>
                      <w:rFonts w:ascii="Trebuchet MS" w:eastAsia="SimSun" w:hAnsi="Trebuchet MS" w:cs="Calibri"/>
                      <w:lang w:val="en-GB" w:eastAsia="en-GB"/>
                    </w:rPr>
                  </w:pPr>
                  <w:r w:rsidRPr="00A821CA">
                    <w:rPr>
                      <w:rFonts w:ascii="Trebuchet MS" w:hAnsi="Trebuchet MS" w:cs="Calibri"/>
                      <w:lang w:val="it-IT"/>
                    </w:rPr>
                    <w:t xml:space="preserve">4.4 Utilaje, echipamente </w:t>
                  </w:r>
                  <w:r w:rsidRPr="00A821CA">
                    <w:rPr>
                      <w:rFonts w:ascii="Trebuchet MS" w:eastAsia="SimSun" w:hAnsi="Trebuchet MS" w:cs="Calibri"/>
                      <w:lang w:val="en-GB" w:eastAsia="en-GB"/>
                    </w:rPr>
                    <w:t>tehnologice şi funcţionale care nu necesită montaj şi echipamente de transport</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rPr>
                  </w:pPr>
                  <w:r w:rsidRPr="00A821CA">
                    <w:rPr>
                      <w:rFonts w:ascii="Trebuchet MS" w:hAnsi="Trebuchet MS" w:cs="Calibri"/>
                    </w:rPr>
                    <w:t xml:space="preserve">4.5 Dotări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4.6 Active necorporale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single" w:sz="4" w:space="0" w:color="008080"/>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lastRenderedPageBreak/>
                    <w:t xml:space="preserve">Capitolul 5 Alte cheltuieli - total, din care: </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36" w:type="pct"/>
                  <w:tcBorders>
                    <w:top w:val="single" w:sz="4" w:space="0" w:color="008080"/>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rPr>
                  </w:pPr>
                  <w:r w:rsidRPr="00A821CA">
                    <w:rPr>
                      <w:rFonts w:ascii="Trebuchet MS" w:hAnsi="Trebuchet MS"/>
                    </w:rPr>
                    <w:t xml:space="preserve">5.1 Organizare de şantier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lang w:val="pt-BR"/>
                    </w:rPr>
                  </w:pPr>
                  <w:r w:rsidRPr="00A821CA">
                    <w:rPr>
                      <w:rFonts w:ascii="Trebuchet MS" w:hAnsi="Trebuchet MS"/>
                      <w:lang w:val="pt-BR"/>
                    </w:rPr>
                    <w:t xml:space="preserve">5.1.1 lucrări de construcţii </w:t>
                  </w:r>
                  <w:r w:rsidRPr="00A821CA">
                    <w:rPr>
                      <w:rFonts w:ascii="Trebuchet MS" w:hAnsi="Trebuchet MS"/>
                      <w:bCs/>
                      <w:lang w:val="pt-BR"/>
                    </w:rPr>
                    <w:t xml:space="preserve"> ş</w:t>
                  </w:r>
                  <w:r w:rsidRPr="00A821CA">
                    <w:rPr>
                      <w:rFonts w:ascii="Trebuchet MS" w:hAnsi="Trebuchet MS"/>
                      <w:lang w:val="pt-BR"/>
                    </w:rPr>
                    <w:t>i instalaţii aferente organizării de şantier</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5.1.2 cheltuieli conexe organizării şantierului</w:t>
                  </w:r>
                  <w:r w:rsidRPr="00A821CA">
                    <w:rPr>
                      <w:rFonts w:ascii="Trebuchet MS" w:hAnsi="Trebuchet MS"/>
                      <w:b/>
                      <w:bCs/>
                      <w:lang w:val="it-IT"/>
                    </w:rPr>
                    <w:t xml:space="preserv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lang w:val="it-IT"/>
                    </w:rPr>
                  </w:pPr>
                  <w:r w:rsidRPr="00A821CA">
                    <w:rPr>
                      <w:rFonts w:ascii="Trebuchet MS" w:hAnsi="Trebuchet MS"/>
                      <w:lang w:val="it-IT"/>
                    </w:rPr>
                    <w:t>5.2 Comisioane, taxe, costul creditului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lang w:val="it-IT"/>
                    </w:rPr>
                  </w:pPr>
                  <w:r w:rsidRPr="00A821CA">
                    <w:rPr>
                      <w:rFonts w:ascii="Trebuchet MS" w:eastAsia="SimSun" w:hAnsi="Trebuchet MS" w:cs="Calibri"/>
                      <w:lang w:val="en-GB" w:eastAsia="en-GB"/>
                    </w:rPr>
                    <w:t>5.2.1. Comisioanele şi dobânzile aferente creditului băncii finanţatoare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lang w:val="it-IT"/>
                    </w:rPr>
                  </w:pPr>
                  <w:r w:rsidRPr="00A821CA">
                    <w:rPr>
                      <w:rFonts w:ascii="Trebuchet MS" w:eastAsia="SimSun" w:hAnsi="Trebuchet MS" w:cs="Calibri"/>
                      <w:lang w:val="en-GB" w:eastAsia="en-GB"/>
                    </w:rPr>
                    <w:t>5.2.2. Cota aferentă ISC pentru controlul calităţii lucrărilor de construcţii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autoSpaceDE w:val="0"/>
                    <w:autoSpaceDN w:val="0"/>
                    <w:adjustRightInd w:val="0"/>
                    <w:spacing w:after="0" w:line="240" w:lineRule="auto"/>
                    <w:rPr>
                      <w:rFonts w:ascii="Trebuchet MS" w:eastAsia="SimSun" w:hAnsi="Trebuchet MS" w:cs="Calibri"/>
                      <w:lang w:val="en-GB" w:eastAsia="en-GB"/>
                    </w:rPr>
                  </w:pPr>
                  <w:r w:rsidRPr="00A821CA">
                    <w:rPr>
                      <w:rFonts w:ascii="Trebuchet MS" w:eastAsia="SimSun" w:hAnsi="Trebuchet MS" w:cs="Calibri"/>
                      <w:lang w:val="en-GB" w:eastAsia="en-GB"/>
                    </w:rPr>
                    <w:t>5.2.3. Cota aferentă ISC pentru controlul statului în amenajarea teritoriului, urbanism şi pentru autorizarea lucrărilor de construcţ</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lang w:val="it-IT"/>
                    </w:rPr>
                  </w:pPr>
                  <w:r w:rsidRPr="00A821CA">
                    <w:rPr>
                      <w:rFonts w:ascii="Trebuchet MS" w:eastAsia="SimSun" w:hAnsi="Trebuchet MS" w:cs="Calibri"/>
                      <w:lang w:val="en-GB" w:eastAsia="en-GB"/>
                    </w:rPr>
                    <w:t>5.2.4. Cota aferentă Casei Sociale a Constructorilor – CSC (N)</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lang w:val="it-IT"/>
                    </w:rPr>
                  </w:pPr>
                  <w:r w:rsidRPr="00A821CA">
                    <w:rPr>
                      <w:rFonts w:ascii="Trebuchet MS" w:eastAsia="SimSun" w:hAnsi="Trebuchet MS" w:cs="Calibri"/>
                      <w:lang w:val="en-GB" w:eastAsia="en-GB"/>
                    </w:rPr>
                    <w:t>5.2.5. Taxe pentru acorduri, avize conforme şi autorizaţia de construire/desfiinţare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lang w:val="it-IT"/>
                    </w:rPr>
                  </w:pPr>
                  <w:r w:rsidRPr="00A821CA">
                    <w:rPr>
                      <w:rFonts w:ascii="Trebuchet MS" w:hAnsi="Trebuchet MS" w:cs="Calibri"/>
                      <w:lang w:val="it-IT"/>
                    </w:rPr>
                    <w:t>5.3 Cheltuieli diverse şi neprevăzute (N)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cs="Calibri"/>
                      <w:lang w:val="it-IT"/>
                    </w:rPr>
                  </w:pPr>
                  <w:r w:rsidRPr="00A821CA">
                    <w:rPr>
                      <w:rFonts w:ascii="Trebuchet MS" w:eastAsia="SimSun" w:hAnsi="Trebuchet MS" w:cs="Calibri"/>
                      <w:lang w:val="en-GB" w:eastAsia="en-GB"/>
                    </w:rPr>
                    <w:t>5.4 Cheltuieli pentru informare şi publicitate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rPr>
                      <w:rFonts w:ascii="Trebuchet MS" w:hAnsi="Trebuchet MS"/>
                      <w:b/>
                      <w:bCs/>
                      <w:lang w:val="it-IT"/>
                    </w:rPr>
                  </w:pPr>
                  <w:r w:rsidRPr="00A821CA">
                    <w:rPr>
                      <w:rFonts w:ascii="Trebuchet MS" w:hAnsi="Trebuchet MS"/>
                      <w:b/>
                      <w:bCs/>
                      <w:lang w:val="it-IT"/>
                    </w:rPr>
                    <w:t xml:space="preserve"> Capitolul 6 Cheltuieli pentru darea în exploatare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it-IT"/>
                    </w:rPr>
                  </w:pPr>
                </w:p>
              </w:tc>
            </w:tr>
            <w:tr w:rsidR="00A821CA" w:rsidRPr="00A821CA" w:rsidTr="009F541E">
              <w:trPr>
                <w:trHeight w:val="255"/>
              </w:trPr>
              <w:tc>
                <w:tcPr>
                  <w:tcW w:w="2835" w:type="pct"/>
                  <w:tcBorders>
                    <w:top w:val="nil"/>
                    <w:left w:val="single" w:sz="8" w:space="0" w:color="008080"/>
                    <w:bottom w:val="single" w:sz="4" w:space="0" w:color="008080"/>
                    <w:right w:val="nil"/>
                  </w:tcBorders>
                  <w:vAlign w:val="center"/>
                </w:tcPr>
                <w:p w:rsidR="006A3DC9" w:rsidRPr="00A821CA" w:rsidRDefault="006A3DC9" w:rsidP="009F541E">
                  <w:pPr>
                    <w:spacing w:after="0" w:line="240" w:lineRule="auto"/>
                    <w:rPr>
                      <w:rFonts w:ascii="Trebuchet MS" w:hAnsi="Trebuchet MS"/>
                      <w:lang w:val="pt-BR"/>
                    </w:rPr>
                  </w:pPr>
                  <w:r w:rsidRPr="00A821CA">
                    <w:rPr>
                      <w:rFonts w:ascii="Trebuchet MS" w:hAnsi="Trebuchet MS"/>
                      <w:lang w:val="pt-BR"/>
                    </w:rPr>
                    <w:t xml:space="preserve">6.1 Pregătirea personalului de exploatare </w:t>
                  </w:r>
                  <w:r w:rsidRPr="00A821CA">
                    <w:rPr>
                      <w:rFonts w:ascii="Trebuchet MS" w:hAnsi="Trebuchet MS"/>
                      <w:b/>
                      <w:bCs/>
                      <w:lang w:val="pt-BR"/>
                    </w:rPr>
                    <w:t>(N)</w:t>
                  </w:r>
                </w:p>
              </w:tc>
              <w:tc>
                <w:tcPr>
                  <w:tcW w:w="385" w:type="pct"/>
                  <w:tcBorders>
                    <w:top w:val="nil"/>
                    <w:left w:val="single" w:sz="8" w:space="0" w:color="008080"/>
                    <w:bottom w:val="single" w:sz="4" w:space="0" w:color="008080"/>
                    <w:right w:val="single" w:sz="4" w:space="0" w:color="008080"/>
                  </w:tcBorders>
                  <w:shd w:val="clear" w:color="auto" w:fill="00B050"/>
                  <w:noWrap/>
                  <w:vAlign w:val="bottom"/>
                </w:tcPr>
                <w:p w:rsidR="006A3DC9" w:rsidRPr="00A821CA" w:rsidRDefault="006A3DC9" w:rsidP="009F541E">
                  <w:pPr>
                    <w:spacing w:after="0" w:line="240" w:lineRule="auto"/>
                    <w:rPr>
                      <w:rFonts w:ascii="Trebuchet MS" w:hAnsi="Trebuchet MS"/>
                      <w:lang w:val="pt-BR"/>
                    </w:rPr>
                  </w:pPr>
                </w:p>
              </w:tc>
              <w:tc>
                <w:tcPr>
                  <w:tcW w:w="337" w:type="pct"/>
                  <w:tcBorders>
                    <w:top w:val="nil"/>
                    <w:left w:val="nil"/>
                    <w:bottom w:val="single" w:sz="4" w:space="0" w:color="008080"/>
                    <w:right w:val="single" w:sz="8" w:space="0" w:color="008080"/>
                  </w:tcBorders>
                  <w:noWrap/>
                  <w:vAlign w:val="center"/>
                </w:tcPr>
                <w:p w:rsidR="006A3DC9" w:rsidRPr="00A821CA" w:rsidRDefault="006A3DC9" w:rsidP="009F541E">
                  <w:pPr>
                    <w:spacing w:after="0" w:line="240" w:lineRule="auto"/>
                    <w:jc w:val="right"/>
                    <w:rPr>
                      <w:rFonts w:ascii="Trebuchet MS" w:hAnsi="Trebuchet MS"/>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6A3DC9" w:rsidRPr="00A821CA" w:rsidRDefault="006A3DC9" w:rsidP="009F541E">
                  <w:pPr>
                    <w:spacing w:after="0" w:line="240" w:lineRule="auto"/>
                    <w:rPr>
                      <w:rFonts w:ascii="Trebuchet MS" w:hAnsi="Trebuchet MS"/>
                      <w:lang w:val="pt-BR"/>
                    </w:rPr>
                  </w:pPr>
                </w:p>
              </w:tc>
              <w:tc>
                <w:tcPr>
                  <w:tcW w:w="337" w:type="pct"/>
                  <w:tcBorders>
                    <w:top w:val="nil"/>
                    <w:left w:val="nil"/>
                    <w:bottom w:val="single" w:sz="4" w:space="0" w:color="008080"/>
                    <w:right w:val="single" w:sz="8" w:space="0" w:color="008080"/>
                  </w:tcBorders>
                  <w:noWrap/>
                  <w:vAlign w:val="center"/>
                </w:tcPr>
                <w:p w:rsidR="006A3DC9" w:rsidRPr="00A821CA" w:rsidRDefault="006A3DC9" w:rsidP="009F541E">
                  <w:pPr>
                    <w:spacing w:after="0" w:line="240" w:lineRule="auto"/>
                    <w:jc w:val="right"/>
                    <w:rPr>
                      <w:rFonts w:ascii="Trebuchet MS" w:hAnsi="Trebuchet MS"/>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6A3DC9" w:rsidRPr="00A821CA" w:rsidRDefault="006A3DC9" w:rsidP="009F541E">
                  <w:pPr>
                    <w:spacing w:after="0" w:line="240" w:lineRule="auto"/>
                    <w:rPr>
                      <w:rFonts w:ascii="Trebuchet MS" w:hAnsi="Trebuchet M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vAlign w:val="center"/>
                </w:tcPr>
                <w:p w:rsidR="006A3DC9" w:rsidRPr="00A821CA" w:rsidRDefault="006A3DC9" w:rsidP="009F541E">
                  <w:pPr>
                    <w:spacing w:after="0" w:line="240" w:lineRule="auto"/>
                    <w:rPr>
                      <w:rFonts w:ascii="Trebuchet MS" w:hAnsi="Trebuchet MS"/>
                      <w:lang w:val="pt-BR"/>
                    </w:rPr>
                  </w:pPr>
                  <w:r w:rsidRPr="00A821CA">
                    <w:rPr>
                      <w:rFonts w:ascii="Trebuchet MS" w:hAnsi="Trebuchet MS"/>
                      <w:lang w:val="pt-BR"/>
                    </w:rPr>
                    <w:t xml:space="preserve">6.2 Probe tehnologice, încercări, rodaje, expertize la recepţie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lang w:val="pt-BR"/>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xml:space="preserve">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6A3DC9" w:rsidRPr="00A821CA" w:rsidRDefault="006A3DC9" w:rsidP="009F541E">
                  <w:pPr>
                    <w:spacing w:after="0" w:line="240" w:lineRule="auto"/>
                    <w:jc w:val="right"/>
                    <w:rPr>
                      <w:rFonts w:ascii="Trebuchet MS" w:hAnsi="Trebuchet MS"/>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xml:space="preserve"> ACTUALIZARE Cheltuieli Eligibile (max 5%)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TOTAL GENERAL fără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rPr>
                      <w:rFonts w:ascii="Trebuchet MS" w:hAnsi="Trebuchet MS"/>
                      <w:b/>
                      <w:bCs/>
                      <w:lang w:val="pt-BR"/>
                    </w:rPr>
                  </w:pPr>
                </w:p>
              </w:tc>
            </w:tr>
            <w:tr w:rsidR="00A821CA" w:rsidRPr="00A821CA" w:rsidTr="009F541E">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xml:space="preserve"> Valoare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6A3DC9" w:rsidRPr="00A821CA" w:rsidRDefault="006A3DC9" w:rsidP="009F541E">
                  <w:pPr>
                    <w:spacing w:after="0" w:line="240" w:lineRule="auto"/>
                    <w:jc w:val="right"/>
                    <w:rPr>
                      <w:rFonts w:ascii="Trebuchet MS" w:hAnsi="Trebuchet MS"/>
                      <w:b/>
                      <w:bCs/>
                      <w:lang w:val="pt-BR"/>
                    </w:rPr>
                  </w:pPr>
                </w:p>
              </w:tc>
            </w:tr>
            <w:tr w:rsidR="00A821CA" w:rsidRPr="00A821CA" w:rsidTr="009F541E">
              <w:trPr>
                <w:trHeight w:val="270"/>
              </w:trPr>
              <w:tc>
                <w:tcPr>
                  <w:tcW w:w="2835" w:type="pct"/>
                  <w:tcBorders>
                    <w:top w:val="nil"/>
                    <w:left w:val="single" w:sz="8" w:space="0" w:color="008080"/>
                    <w:bottom w:val="single" w:sz="8" w:space="0" w:color="008080"/>
                    <w:right w:val="nil"/>
                  </w:tcBorders>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r w:rsidRPr="00A821CA">
                    <w:rPr>
                      <w:rFonts w:ascii="Trebuchet MS" w:hAnsi="Trebuchet MS"/>
                      <w:b/>
                      <w:bCs/>
                      <w:lang w:val="pt-BR"/>
                    </w:rPr>
                    <w:t xml:space="preserve"> TOTAL GENERAL inclusiv TVA </w:t>
                  </w:r>
                </w:p>
              </w:tc>
              <w:tc>
                <w:tcPr>
                  <w:tcW w:w="722"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p>
              </w:tc>
              <w:tc>
                <w:tcPr>
                  <w:tcW w:w="722" w:type="pct"/>
                  <w:gridSpan w:val="2"/>
                  <w:tcBorders>
                    <w:top w:val="single" w:sz="4" w:space="0" w:color="008080"/>
                    <w:left w:val="nil"/>
                    <w:bottom w:val="single" w:sz="8" w:space="0" w:color="008080"/>
                    <w:right w:val="single" w:sz="8" w:space="0" w:color="008080"/>
                  </w:tcBorders>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p>
              </w:tc>
              <w:tc>
                <w:tcPr>
                  <w:tcW w:w="721" w:type="pct"/>
                  <w:gridSpan w:val="2"/>
                  <w:tcBorders>
                    <w:top w:val="single" w:sz="4" w:space="0" w:color="008080"/>
                    <w:left w:val="nil"/>
                    <w:bottom w:val="single" w:sz="8" w:space="0" w:color="008080"/>
                    <w:right w:val="single" w:sz="8" w:space="0" w:color="008080"/>
                  </w:tcBorders>
                  <w:shd w:val="clear" w:color="auto" w:fill="auto"/>
                  <w:noWrap/>
                  <w:vAlign w:val="bottom"/>
                </w:tcPr>
                <w:p w:rsidR="006A3DC9" w:rsidRPr="00A821CA" w:rsidRDefault="006A3DC9" w:rsidP="009F541E">
                  <w:pPr>
                    <w:spacing w:after="0" w:line="240" w:lineRule="auto"/>
                    <w:jc w:val="center"/>
                    <w:rPr>
                      <w:rFonts w:ascii="Trebuchet MS" w:hAnsi="Trebuchet MS"/>
                      <w:b/>
                      <w:bCs/>
                      <w:lang w:val="pt-BR"/>
                    </w:rPr>
                  </w:pPr>
                </w:p>
              </w:tc>
            </w:tr>
          </w:tbl>
          <w:p w:rsidR="006A3DC9" w:rsidRPr="00A821CA" w:rsidRDefault="006A3DC9" w:rsidP="009F541E">
            <w:pPr>
              <w:rPr>
                <w:rFonts w:ascii="Trebuchet MS" w:hAnsi="Trebuchet MS"/>
                <w:b/>
                <w:i/>
                <w:iCs/>
                <w:caps/>
                <w:u w:val="single"/>
              </w:rPr>
            </w:pPr>
            <w:r w:rsidRPr="00A821CA">
              <w:rPr>
                <w:rFonts w:ascii="Trebuchet MS" w:hAnsi="Trebuchet MS"/>
                <w:b/>
                <w:i/>
                <w:iCs/>
              </w:rPr>
              <w:t>Toate costurile vor fi exprimate în Euro şi se vor baza pe devizul general din Studiul de fezabilitate</w:t>
            </w:r>
            <w:r w:rsidRPr="00A821CA">
              <w:rPr>
                <w:rFonts w:ascii="Trebuchet MS" w:hAnsi="Trebuchet MS" w:cs="Arial"/>
                <w:noProof/>
              </w:rPr>
              <w:t>/ Memoriul justificativ</w:t>
            </w:r>
            <w:r w:rsidRPr="00A821CA">
              <w:rPr>
                <w:rFonts w:ascii="Trebuchet MS" w:hAnsi="Trebuchet MS"/>
                <w:b/>
                <w:i/>
                <w:iCs/>
              </w:rPr>
              <w:t xml:space="preserve"> (întocmit în Euro)</w:t>
            </w:r>
          </w:p>
          <w:p w:rsidR="006A3DC9" w:rsidRPr="00A821CA" w:rsidRDefault="006A3DC9" w:rsidP="009F541E">
            <w:pPr>
              <w:rPr>
                <w:rFonts w:ascii="Trebuchet MS" w:eastAsia="Arial Unicode MS" w:hAnsi="Trebuchet MS"/>
              </w:rPr>
            </w:pPr>
            <w:r w:rsidRPr="00A821CA">
              <w:rPr>
                <w:rFonts w:ascii="Trebuchet MS" w:hAnsi="Trebuchet MS"/>
              </w:rPr>
              <w:t xml:space="preserve">1 Euro = ………..LEI </w:t>
            </w:r>
            <w:r w:rsidRPr="00A821CA">
              <w:rPr>
                <w:rFonts w:ascii="Trebuchet MS" w:eastAsia="Arial Unicode MS" w:hAnsi="Trebuchet MS"/>
              </w:rPr>
              <w:t>(</w:t>
            </w:r>
            <w:r w:rsidRPr="00A821CA">
              <w:rPr>
                <w:rFonts w:ascii="Trebuchet MS" w:hAnsi="Trebuchet MS"/>
              </w:rPr>
              <w:t>Rata de conversie între Euro şi moneda naţională pentru România este cea publicată de Banca Central Europeană pe Internet la adresa : &lt;http://www.ecb.int/index.html&gt;</w:t>
            </w:r>
            <w:r w:rsidRPr="00A821CA">
              <w:rPr>
                <w:rFonts w:ascii="Trebuchet MS" w:eastAsia="Arial Unicode MS" w:hAnsi="Trebuchet MS"/>
              </w:rPr>
              <w:t>la data întocmirii Studiului de fezabilitate</w:t>
            </w:r>
            <w:r w:rsidRPr="00A821CA">
              <w:rPr>
                <w:rFonts w:ascii="Trebuchet MS" w:hAnsi="Trebuchet MS" w:cs="Arial"/>
                <w:noProof/>
              </w:rPr>
              <w:t>/ Memoriului justificativ</w:t>
            </w:r>
            <w:r w:rsidRPr="00A821CA">
              <w:rPr>
                <w:rFonts w:ascii="Trebuchet MS" w:eastAsia="Arial Unicode MS" w:hAnsi="Trebuchet MS"/>
              </w:rPr>
              <w:t>) 5</w:t>
            </w:r>
          </w:p>
          <w:p w:rsidR="007A095C" w:rsidRPr="00A821CA" w:rsidRDefault="007A095C" w:rsidP="009F541E">
            <w:pPr>
              <w:rPr>
                <w:rFonts w:ascii="Trebuchet MS" w:eastAsia="Arial Unicode MS" w:hAnsi="Trebuchet MS"/>
              </w:rPr>
            </w:pPr>
          </w:p>
          <w:p w:rsidR="007A095C" w:rsidRPr="00A821CA" w:rsidRDefault="007A095C" w:rsidP="009F541E">
            <w:pPr>
              <w:rPr>
                <w:rFonts w:ascii="Trebuchet MS" w:eastAsia="Arial Unicode MS" w:hAnsi="Trebuchet MS"/>
              </w:rPr>
            </w:pPr>
          </w:p>
          <w:p w:rsidR="007A095C" w:rsidRPr="00A821CA" w:rsidRDefault="007A095C" w:rsidP="009F541E">
            <w:pPr>
              <w:rPr>
                <w:rFonts w:ascii="Trebuchet MS" w:eastAsia="Arial Unicode MS" w:hAnsi="Trebuchet MS"/>
              </w:rPr>
            </w:pPr>
          </w:p>
          <w:p w:rsidR="006A3DC9" w:rsidRPr="00A821CA" w:rsidRDefault="006A3DC9" w:rsidP="009F541E">
            <w:pPr>
              <w:pStyle w:val="BodyText3"/>
              <w:rPr>
                <w:rFonts w:ascii="Trebuchet MS" w:hAnsi="Trebuchet MS"/>
                <w:b/>
                <w:sz w:val="22"/>
                <w:szCs w:val="22"/>
              </w:rPr>
            </w:pPr>
          </w:p>
          <w:tbl>
            <w:tblPr>
              <w:tblW w:w="14701" w:type="dxa"/>
              <w:tblLayout w:type="fixed"/>
              <w:tblLook w:val="04A0" w:firstRow="1" w:lastRow="0" w:firstColumn="1" w:lastColumn="0" w:noHBand="0" w:noVBand="1"/>
            </w:tblPr>
            <w:tblGrid>
              <w:gridCol w:w="575"/>
              <w:gridCol w:w="2984"/>
              <w:gridCol w:w="1333"/>
              <w:gridCol w:w="1724"/>
              <w:gridCol w:w="1240"/>
              <w:gridCol w:w="1180"/>
              <w:gridCol w:w="1245"/>
              <w:gridCol w:w="1200"/>
              <w:gridCol w:w="1220"/>
              <w:gridCol w:w="1000"/>
              <w:gridCol w:w="1000"/>
            </w:tblGrid>
            <w:tr w:rsidR="00A821CA" w:rsidRPr="00A821CA" w:rsidTr="009F541E">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bookmarkStart w:id="0" w:name="RANGE!B2:L37"/>
                  <w:r w:rsidRPr="00A821CA">
                    <w:rPr>
                      <w:rFonts w:ascii="Trebuchet MS" w:hAnsi="Trebuchet MS" w:cs="Arial"/>
                      <w:b/>
                      <w:bCs/>
                    </w:rPr>
                    <w:lastRenderedPageBreak/>
                    <w:t>Matrice de verificare a viabilitatii economico-financiare a proiectului pentru Anexa B ( persoane juridice)</w:t>
                  </w:r>
                  <w:bookmarkEnd w:id="0"/>
                </w:p>
              </w:tc>
            </w:tr>
            <w:tr w:rsidR="00A821CA" w:rsidRPr="00A821CA" w:rsidTr="009F541E">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r>
            <w:tr w:rsidR="00A821CA" w:rsidRPr="00A821CA" w:rsidTr="009F541E">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UM</w:t>
                  </w:r>
                </w:p>
              </w:tc>
              <w:tc>
                <w:tcPr>
                  <w:tcW w:w="1240"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Total an 1</w:t>
                  </w:r>
                </w:p>
              </w:tc>
              <w:tc>
                <w:tcPr>
                  <w:tcW w:w="1180"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Total an 3</w:t>
                  </w:r>
                </w:p>
              </w:tc>
              <w:tc>
                <w:tcPr>
                  <w:tcW w:w="1200"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Total an 4</w:t>
                  </w:r>
                </w:p>
              </w:tc>
              <w:tc>
                <w:tcPr>
                  <w:tcW w:w="1220"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Validare criterii</w:t>
                  </w:r>
                </w:p>
              </w:tc>
            </w:tr>
            <w:tr w:rsidR="00A821CA" w:rsidRPr="00A821CA" w:rsidTr="009F541E">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Nr.</w:t>
                  </w:r>
                </w:p>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crt.</w:t>
                  </w:r>
                </w:p>
              </w:tc>
              <w:tc>
                <w:tcPr>
                  <w:tcW w:w="298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Specificatie</w:t>
                  </w:r>
                </w:p>
              </w:tc>
              <w:tc>
                <w:tcPr>
                  <w:tcW w:w="1333"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724"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1</w:t>
                  </w:r>
                </w:p>
              </w:tc>
              <w:tc>
                <w:tcPr>
                  <w:tcW w:w="298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2</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4</w:t>
                  </w:r>
                </w:p>
              </w:tc>
              <w:tc>
                <w:tcPr>
                  <w:tcW w:w="1240" w:type="dxa"/>
                  <w:tcBorders>
                    <w:top w:val="nil"/>
                    <w:left w:val="nil"/>
                    <w:bottom w:val="single" w:sz="4" w:space="0" w:color="008080"/>
                    <w:right w:val="nil"/>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5 </w:t>
                  </w:r>
                </w:p>
              </w:tc>
              <w:tc>
                <w:tcPr>
                  <w:tcW w:w="1180" w:type="dxa"/>
                  <w:tcBorders>
                    <w:top w:val="nil"/>
                    <w:left w:val="nil"/>
                    <w:bottom w:val="single" w:sz="4" w:space="0" w:color="008080"/>
                    <w:right w:val="nil"/>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6 </w:t>
                  </w:r>
                </w:p>
              </w:tc>
              <w:tc>
                <w:tcPr>
                  <w:tcW w:w="1245" w:type="dxa"/>
                  <w:tcBorders>
                    <w:top w:val="nil"/>
                    <w:left w:val="nil"/>
                    <w:bottom w:val="single" w:sz="4" w:space="0" w:color="008080"/>
                    <w:right w:val="nil"/>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7 </w:t>
                  </w:r>
                </w:p>
              </w:tc>
              <w:tc>
                <w:tcPr>
                  <w:tcW w:w="1200" w:type="dxa"/>
                  <w:tcBorders>
                    <w:top w:val="nil"/>
                    <w:left w:val="nil"/>
                    <w:bottom w:val="single" w:sz="4" w:space="0" w:color="008080"/>
                    <w:right w:val="nil"/>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10</w:t>
                  </w:r>
                </w:p>
              </w:tc>
              <w:tc>
                <w:tcPr>
                  <w:tcW w:w="1000" w:type="dxa"/>
                  <w:tcBorders>
                    <w:top w:val="nil"/>
                    <w:left w:val="nil"/>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11</w:t>
                  </w:r>
                </w:p>
              </w:tc>
            </w:tr>
            <w:tr w:rsidR="00A821CA" w:rsidRPr="00A821CA" w:rsidTr="009F541E">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1</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both"/>
                    <w:rPr>
                      <w:rFonts w:ascii="Trebuchet MS" w:hAnsi="Trebuchet MS" w:cs="Arial"/>
                      <w:b/>
                      <w:bCs/>
                    </w:rPr>
                  </w:pPr>
                  <w:r w:rsidRPr="00A821CA">
                    <w:rPr>
                      <w:rFonts w:ascii="Trebuchet MS" w:hAnsi="Trebuchet MS" w:cs="Arial"/>
                      <w:b/>
                      <w:bCs/>
                    </w:rPr>
                    <w:t xml:space="preserve">Valoare investitie (VI) - </w:t>
                  </w:r>
                  <w:r w:rsidRPr="00A821CA">
                    <w:rPr>
                      <w:rFonts w:ascii="Trebuchet MS" w:hAnsi="Trebuchet MS" w:cs="Arial"/>
                    </w:rPr>
                    <w:t>valoare totala a proiectului fara TVA, preluata din Bugetul Indicativ Anexa G</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r>
            <w:tr w:rsidR="00A821CA" w:rsidRPr="00A821CA" w:rsidTr="009F541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Valoare investitie (VI) - </w:t>
                  </w:r>
                  <w:r w:rsidRPr="00A821CA">
                    <w:rPr>
                      <w:rFonts w:ascii="Trebuchet MS" w:hAnsi="Trebuchet MS" w:cs="Arial"/>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2</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both"/>
                    <w:rPr>
                      <w:rFonts w:ascii="Trebuchet MS" w:hAnsi="Trebuchet MS" w:cs="Arial"/>
                      <w:b/>
                      <w:bCs/>
                    </w:rPr>
                  </w:pPr>
                  <w:r w:rsidRPr="00A821CA">
                    <w:rPr>
                      <w:rFonts w:ascii="Trebuchet MS" w:hAnsi="Trebuchet MS" w:cs="Arial"/>
                      <w:b/>
                      <w:bCs/>
                    </w:rPr>
                    <w:t>Veniturile din exploatare (Ve)</w:t>
                  </w:r>
                  <w:r w:rsidRPr="00A821CA">
                    <w:rPr>
                      <w:rFonts w:ascii="Trebuchet MS" w:hAnsi="Trebuchet MS" w:cs="Arial"/>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LEI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r>
            <w:tr w:rsidR="00A821CA" w:rsidRPr="00A821CA" w:rsidTr="009F541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both"/>
                    <w:rPr>
                      <w:rFonts w:ascii="Trebuchet MS" w:hAnsi="Trebuchet MS" w:cs="Arial"/>
                      <w:b/>
                      <w:bCs/>
                    </w:rPr>
                  </w:pPr>
                  <w:r w:rsidRPr="00A821CA">
                    <w:rPr>
                      <w:rFonts w:ascii="Trebuchet MS" w:hAnsi="Trebuchet MS" w:cs="Arial"/>
                      <w:b/>
                      <w:bCs/>
                    </w:rPr>
                    <w:t>Veniturile din exploatare (Ve)</w:t>
                  </w:r>
                  <w:r w:rsidRPr="00A821CA">
                    <w:rPr>
                      <w:rFonts w:ascii="Trebuchet MS" w:hAnsi="Trebuchet MS" w:cs="Arial"/>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3</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both"/>
                    <w:rPr>
                      <w:rFonts w:ascii="Trebuchet MS" w:hAnsi="Trebuchet MS" w:cs="Arial"/>
                      <w:b/>
                      <w:bCs/>
                    </w:rPr>
                  </w:pPr>
                  <w:r w:rsidRPr="00A821CA">
                    <w:rPr>
                      <w:rFonts w:ascii="Trebuchet MS" w:hAnsi="Trebuchet MS" w:cs="Arial"/>
                      <w:b/>
                      <w:bCs/>
                    </w:rPr>
                    <w:t>Cheltuieli de exploatare (Ce) -</w:t>
                  </w:r>
                  <w:r w:rsidRPr="00A821CA">
                    <w:rPr>
                      <w:rFonts w:ascii="Trebuchet MS" w:hAnsi="Trebuchet MS" w:cs="Arial"/>
                    </w:rPr>
                    <w:t xml:space="preserve"> se inscriu valorile din proiectia contului de profit </w:t>
                  </w:r>
                  <w:r w:rsidRPr="00A821CA">
                    <w:rPr>
                      <w:rFonts w:ascii="Trebuchet MS" w:hAnsi="Trebuchet MS" w:cs="Arial"/>
                    </w:rPr>
                    <w:lastRenderedPageBreak/>
                    <w:t>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lastRenderedPageBreak/>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Nu sunt diferen</w:t>
                  </w:r>
                  <w:r w:rsidRPr="00A821CA">
                    <w:rPr>
                      <w:rFonts w:ascii="Trebuchet MS" w:hAnsi="Trebuchet MS" w:cs="Arial"/>
                      <w:b/>
                      <w:bCs/>
                    </w:rPr>
                    <w:lastRenderedPageBreak/>
                    <w:t>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lastRenderedPageBreak/>
                    <w:t>N/A</w:t>
                  </w:r>
                </w:p>
              </w:tc>
            </w:tr>
            <w:tr w:rsidR="00A821CA" w:rsidRPr="00A821CA" w:rsidTr="009F541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both"/>
                    <w:rPr>
                      <w:rFonts w:ascii="Trebuchet MS" w:hAnsi="Trebuchet MS" w:cs="Arial"/>
                      <w:b/>
                      <w:bCs/>
                    </w:rPr>
                  </w:pPr>
                  <w:r w:rsidRPr="00A821CA">
                    <w:rPr>
                      <w:rFonts w:ascii="Trebuchet MS" w:hAnsi="Trebuchet MS" w:cs="Arial"/>
                      <w:b/>
                      <w:bCs/>
                    </w:rPr>
                    <w:t>Cheltuieli de exploatare (Ce) -</w:t>
                  </w:r>
                  <w:r w:rsidRPr="00A821CA">
                    <w:rPr>
                      <w:rFonts w:ascii="Trebuchet MS" w:hAnsi="Trebuchet MS" w:cs="Arial"/>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4</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Rata rezultatului din exploatare (rRe) - </w:t>
                  </w:r>
                  <w:r w:rsidRPr="00A821CA">
                    <w:rPr>
                      <w:rFonts w:ascii="Trebuchet MS" w:hAnsi="Trebuchet MS" w:cs="Arial"/>
                    </w:rPr>
                    <w:t xml:space="preserve">se calculeaza automat diferenta dintre Ve si Ce introduse, raportat la Ve - </w:t>
                  </w:r>
                  <w:r w:rsidRPr="00A821CA">
                    <w:rPr>
                      <w:rFonts w:ascii="Trebuchet MS" w:hAnsi="Trebuchet MS" w:cs="Arial"/>
                      <w:b/>
                      <w:bCs/>
                    </w:rPr>
                    <w:t>minim 10%</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r>
            <w:tr w:rsidR="00A821CA" w:rsidRPr="00A821CA" w:rsidTr="009F541E">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Rata rezultatului din exploatare (rRe) - </w:t>
                  </w:r>
                  <w:r w:rsidRPr="00A821CA">
                    <w:rPr>
                      <w:rFonts w:ascii="Trebuchet MS" w:hAnsi="Trebuchet MS" w:cs="Arial"/>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45" w:type="dxa"/>
                  <w:tcBorders>
                    <w:top w:val="nil"/>
                    <w:left w:val="nil"/>
                    <w:bottom w:val="single" w:sz="4" w:space="0" w:color="auto"/>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00" w:type="dxa"/>
                  <w:tcBorders>
                    <w:top w:val="nil"/>
                    <w:left w:val="nil"/>
                    <w:bottom w:val="single" w:sz="4" w:space="0" w:color="auto"/>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20" w:type="dxa"/>
                  <w:tcBorders>
                    <w:top w:val="nil"/>
                    <w:left w:val="nil"/>
                    <w:bottom w:val="single" w:sz="4" w:space="0" w:color="auto"/>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tcBorders>
                    <w:top w:val="nil"/>
                    <w:left w:val="single" w:sz="4" w:space="0" w:color="008080"/>
                    <w:bottom w:val="single" w:sz="4" w:space="0" w:color="auto"/>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auto"/>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67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Flux de numerar din activitatea de exploatare - </w:t>
                  </w:r>
                  <w:r w:rsidRPr="00A821CA">
                    <w:rPr>
                      <w:rFonts w:ascii="Trebuchet MS" w:hAnsi="Trebuchet MS" w:cs="Arial"/>
                    </w:rPr>
                    <w:t>linia</w:t>
                  </w:r>
                  <w:r w:rsidRPr="00A821CA">
                    <w:rPr>
                      <w:rFonts w:ascii="Trebuchet MS" w:hAnsi="Trebuchet MS" w:cs="Arial"/>
                      <w:b/>
                      <w:bCs/>
                    </w:rPr>
                    <w:t xml:space="preserve"> P din </w:t>
                  </w:r>
                  <w:r w:rsidRPr="00A821CA">
                    <w:rPr>
                      <w:rFonts w:ascii="Trebuchet MS" w:hAnsi="Trebuchet MS" w:cs="Arial"/>
                    </w:rPr>
                    <w:t>Anexa</w:t>
                  </w:r>
                  <w:r w:rsidRPr="00A821CA">
                    <w:rPr>
                      <w:rFonts w:ascii="Trebuchet MS" w:hAnsi="Trebuchet MS" w:cs="Arial"/>
                      <w:b/>
                      <w:bCs/>
                    </w:rPr>
                    <w:t xml:space="preserve"> B8</w:t>
                  </w:r>
                  <w:r w:rsidRPr="00A821CA">
                    <w:rPr>
                      <w:rFonts w:ascii="Trebuchet MS" w:hAnsi="Trebuchet MS" w:cs="Arial"/>
                    </w:rPr>
                    <w:t xml:space="preserve"> 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180" w:type="dxa"/>
                  <w:tcBorders>
                    <w:top w:val="nil"/>
                    <w:left w:val="nil"/>
                    <w:bottom w:val="single" w:sz="4" w:space="0" w:color="008080"/>
                    <w:right w:val="single" w:sz="4" w:space="0" w:color="auto"/>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4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r>
            <w:tr w:rsidR="00A821CA" w:rsidRPr="00A821CA" w:rsidTr="009F541E">
              <w:trPr>
                <w:trHeight w:val="93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5</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Durata de recuperare a investitiei (Dr) -  </w:t>
                  </w:r>
                  <w:r w:rsidRPr="00A821CA">
                    <w:rPr>
                      <w:rFonts w:ascii="Trebuchet MS" w:hAnsi="Trebuchet MS" w:cs="Arial"/>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r>
            <w:tr w:rsidR="00A821CA" w:rsidRPr="00A821CA" w:rsidTr="009F541E">
              <w:trPr>
                <w:trHeight w:val="84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Durata de recuperare a investitiei (Dr) - </w:t>
                  </w:r>
                  <w:r w:rsidRPr="00A821CA">
                    <w:rPr>
                      <w:rFonts w:ascii="Trebuchet MS" w:hAnsi="Trebuchet MS" w:cs="Arial"/>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6</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Rata rentabilitatii capitalului investit (rRc) - </w:t>
                  </w:r>
                  <w:r w:rsidRPr="00A821CA">
                    <w:rPr>
                      <w:rFonts w:ascii="Trebuchet MS" w:hAnsi="Trebuchet MS" w:cs="Arial"/>
                    </w:rPr>
                    <w:t>se calculeaza 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r>
            <w:tr w:rsidR="00A821CA" w:rsidRPr="00A821CA" w:rsidTr="009F541E">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Rata rentabilitatii capitalului investit (rRc) - </w:t>
                  </w:r>
                  <w:r w:rsidRPr="00A821CA">
                    <w:rPr>
                      <w:rFonts w:ascii="Trebuchet MS" w:hAnsi="Trebuchet MS" w:cs="Arial"/>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7</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Flux de lichiditati net al perioadei - </w:t>
                  </w:r>
                  <w:r w:rsidRPr="00A821CA">
                    <w:rPr>
                      <w:rFonts w:ascii="Trebuchet MS" w:hAnsi="Trebuchet MS" w:cs="Arial"/>
                    </w:rPr>
                    <w:t>linia Q</w:t>
                  </w:r>
                  <w:r w:rsidRPr="00A821CA">
                    <w:rPr>
                      <w:rFonts w:ascii="Trebuchet MS" w:hAnsi="Trebuchet MS" w:cs="Arial"/>
                      <w:b/>
                      <w:bCs/>
                    </w:rPr>
                    <w:t xml:space="preserve"> </w:t>
                  </w:r>
                  <w:r w:rsidRPr="00A821CA">
                    <w:rPr>
                      <w:rFonts w:ascii="Trebuchet MS" w:hAnsi="Trebuchet MS" w:cs="Arial"/>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r>
            <w:tr w:rsidR="00A821CA" w:rsidRPr="00A821CA" w:rsidTr="009F541E">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(PDCTML) Plati de dobanzi la credite pe termen mediu si lung - </w:t>
                  </w:r>
                  <w:r w:rsidRPr="00A821CA">
                    <w:rPr>
                      <w:rFonts w:ascii="Trebuchet MS" w:hAnsi="Trebuchet MS" w:cs="Arial"/>
                    </w:rPr>
                    <w:t xml:space="preserve">linia </w:t>
                  </w:r>
                  <w:r w:rsidRPr="00A821CA">
                    <w:rPr>
                      <w:rFonts w:ascii="Trebuchet MS" w:hAnsi="Trebuchet MS" w:cs="Arial"/>
                      <w:b/>
                      <w:bCs/>
                    </w:rPr>
                    <w:t xml:space="preserve">C2 </w:t>
                  </w:r>
                  <w:r w:rsidRPr="00A821CA">
                    <w:rPr>
                      <w:rFonts w:ascii="Trebuchet MS" w:hAnsi="Trebuchet MS" w:cs="Arial"/>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(RCTML) Rambursari de credite pe termen mediu si lung -</w:t>
                  </w:r>
                  <w:r w:rsidRPr="00A821CA">
                    <w:rPr>
                      <w:rFonts w:ascii="Trebuchet MS" w:hAnsi="Trebuchet MS" w:cs="Arial"/>
                    </w:rPr>
                    <w:t xml:space="preserve"> linia </w:t>
                  </w:r>
                  <w:r w:rsidRPr="00A821CA">
                    <w:rPr>
                      <w:rFonts w:ascii="Trebuchet MS" w:hAnsi="Trebuchet MS" w:cs="Arial"/>
                      <w:b/>
                      <w:bCs/>
                    </w:rPr>
                    <w:t>C1</w:t>
                  </w:r>
                  <w:r w:rsidRPr="00A821CA">
                    <w:rPr>
                      <w:rFonts w:ascii="Trebuchet MS" w:hAnsi="Trebuchet MS" w:cs="Arial"/>
                    </w:rPr>
                    <w:t xml:space="preserve"> din fluxul de numerar pentru anii 1-5, se introduce pentru </w:t>
                  </w:r>
                  <w:r w:rsidRPr="00A821CA">
                    <w:rPr>
                      <w:rFonts w:ascii="Trebuchet MS" w:hAnsi="Trebuchet MS" w:cs="Arial"/>
                    </w:rPr>
                    <w:lastRenderedPageBreak/>
                    <w:t>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lastRenderedPageBreak/>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1125"/>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 xml:space="preserve">Rata acoperirii prin fluxul de numerar (RAFN) - </w:t>
                  </w:r>
                  <w:r w:rsidRPr="00A821CA">
                    <w:rPr>
                      <w:rFonts w:ascii="Trebuchet MS" w:hAnsi="Trebuchet MS" w:cs="Arial"/>
                    </w:rPr>
                    <w:t xml:space="preserve">se calculeaza automat ca raport intre Fluxul de numerar din exploatare aferent perioadei respective si suma (PDCTML+RCTML) -  trebuie sa fie =&gt; cu </w:t>
                  </w:r>
                  <w:r w:rsidRPr="00A821CA">
                    <w:rPr>
                      <w:rFonts w:ascii="Trebuchet MS" w:hAnsi="Trebuchet MS" w:cs="Arial"/>
                      <w:b/>
                      <w:bCs/>
                    </w:rPr>
                    <w:t>1.2</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45" w:type="dxa"/>
                  <w:tcBorders>
                    <w:top w:val="nil"/>
                    <w:left w:val="nil"/>
                    <w:bottom w:val="single" w:sz="4" w:space="0" w:color="auto"/>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00" w:type="dxa"/>
                  <w:tcBorders>
                    <w:top w:val="nil"/>
                    <w:left w:val="nil"/>
                    <w:bottom w:val="single" w:sz="4" w:space="0" w:color="auto"/>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220" w:type="dxa"/>
                  <w:tcBorders>
                    <w:top w:val="nil"/>
                    <w:left w:val="nil"/>
                    <w:bottom w:val="single" w:sz="4" w:space="0" w:color="auto"/>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tcBorders>
                    <w:top w:val="nil"/>
                    <w:left w:val="single" w:sz="4" w:space="0" w:color="008080"/>
                    <w:bottom w:val="single" w:sz="4" w:space="0" w:color="auto"/>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auto"/>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 xml:space="preserve">Rata acoperirii prin fluxul de numerar (RAFN) - </w:t>
                  </w:r>
                  <w:r w:rsidRPr="00A821CA">
                    <w:rPr>
                      <w:rFonts w:ascii="Trebuchet MS" w:hAnsi="Trebuchet MS" w:cs="Arial"/>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right"/>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auto"/>
                  </w:tcBorders>
                  <w:shd w:val="clear" w:color="auto" w:fill="auto"/>
                  <w:noWrap/>
                  <w:vAlign w:val="center"/>
                  <w:hideMark/>
                </w:tcPr>
                <w:p w:rsidR="006A3DC9" w:rsidRPr="00A821CA" w:rsidRDefault="006A3DC9" w:rsidP="009F541E">
                  <w:pPr>
                    <w:spacing w:after="0"/>
                    <w:jc w:val="right"/>
                    <w:rPr>
                      <w:rFonts w:ascii="Trebuchet MS" w:hAnsi="Trebuchet MS" w:cs="Arial"/>
                    </w:rPr>
                  </w:pPr>
                  <w:r w:rsidRPr="00A821CA">
                    <w:rPr>
                      <w:rFonts w:ascii="Trebuchet MS" w:hAnsi="Trebuchet MS" w:cs="Aria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C9" w:rsidRPr="00A821CA" w:rsidRDefault="006A3DC9" w:rsidP="009F541E">
                  <w:pPr>
                    <w:spacing w:after="0"/>
                    <w:jc w:val="right"/>
                    <w:rPr>
                      <w:rFonts w:ascii="Trebuchet MS" w:hAnsi="Trebuchet MS" w:cs="Arial"/>
                    </w:rPr>
                  </w:pPr>
                  <w:r w:rsidRPr="00A821CA">
                    <w:rPr>
                      <w:rFonts w:ascii="Trebuchet MS" w:hAnsi="Trebuchet MS" w:cs="Arial"/>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C9" w:rsidRPr="00A821CA" w:rsidRDefault="006A3DC9" w:rsidP="009F541E">
                  <w:pPr>
                    <w:spacing w:after="0"/>
                    <w:jc w:val="right"/>
                    <w:rPr>
                      <w:rFonts w:ascii="Trebuchet MS" w:hAnsi="Trebuchet MS" w:cs="Arial"/>
                    </w:rPr>
                  </w:pPr>
                  <w:r w:rsidRPr="00A821CA">
                    <w:rPr>
                      <w:rFonts w:ascii="Trebuchet MS" w:hAnsi="Trebuchet MS" w:cs="Arial"/>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C9" w:rsidRPr="00A821CA" w:rsidRDefault="006A3DC9" w:rsidP="009F541E">
                  <w:pPr>
                    <w:spacing w:after="0"/>
                    <w:jc w:val="right"/>
                    <w:rPr>
                      <w:rFonts w:ascii="Trebuchet MS" w:hAnsi="Trebuchet MS" w:cs="Arial"/>
                    </w:rPr>
                  </w:pPr>
                  <w:r w:rsidRPr="00A821CA">
                    <w:rPr>
                      <w:rFonts w:ascii="Trebuchet MS" w:hAnsi="Trebuchet MS" w:cs="Arial"/>
                    </w:rPr>
                    <w:t>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8 </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(D&gt;1)Datorii ce trebuie platite intr-o perioada mai mare de un an -</w:t>
                  </w:r>
                  <w:r w:rsidRPr="00A821CA">
                    <w:rPr>
                      <w:rFonts w:ascii="Trebuchet MS" w:hAnsi="Trebuchet MS" w:cs="Arial"/>
                    </w:rPr>
                    <w:t xml:space="preserve"> linia IV din sheetul 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single" w:sz="4" w:space="0" w:color="auto"/>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single" w:sz="4" w:space="0" w:color="auto"/>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single" w:sz="4" w:space="0" w:color="auto"/>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#DIV/0!</w:t>
                  </w:r>
                </w:p>
              </w:tc>
            </w:tr>
            <w:tr w:rsidR="00A821CA" w:rsidRPr="00A821CA" w:rsidTr="009F541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 xml:space="preserve">(A) Total activ  </w:t>
                  </w:r>
                  <w:r w:rsidRPr="00A821CA">
                    <w:rPr>
                      <w:rFonts w:ascii="Trebuchet MS" w:hAnsi="Trebuchet MS" w:cs="Arial"/>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 xml:space="preserve">Rata indatorarii (rI) - </w:t>
                  </w:r>
                  <w:r w:rsidRPr="00A821CA">
                    <w:rPr>
                      <w:rFonts w:ascii="Trebuchet MS" w:hAnsi="Trebuchet MS" w:cs="Arial"/>
                    </w:rPr>
                    <w:t xml:space="preserve">se calculeaza automat ca raport intre (D&gt;1) si total activ (A) -  trebuie sa fie </w:t>
                  </w:r>
                  <w:r w:rsidRPr="00A821CA">
                    <w:rPr>
                      <w:rFonts w:ascii="Trebuchet MS" w:hAnsi="Trebuchet MS" w:cs="Arial"/>
                      <w:b/>
                      <w:bCs/>
                    </w:rPr>
                    <w:lastRenderedPageBreak/>
                    <w:t>maxim 60%</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lastRenderedPageBreak/>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#DIV/0!</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Rata indatorarii (rI) -</w:t>
                  </w:r>
                  <w:r w:rsidRPr="00A821CA">
                    <w:rPr>
                      <w:rFonts w:ascii="Trebuchet MS" w:hAnsi="Trebuchet MS" w:cs="Arial"/>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9</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8%</w:t>
                  </w:r>
                </w:p>
              </w:tc>
              <w:tc>
                <w:tcPr>
                  <w:tcW w:w="1000"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tcBorders>
                    <w:top w:val="nil"/>
                    <w:left w:val="nil"/>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N/A</w:t>
                  </w:r>
                </w:p>
              </w:tc>
            </w:tr>
            <w:tr w:rsidR="00A821CA" w:rsidRPr="00A821CA" w:rsidTr="009F541E">
              <w:trPr>
                <w:trHeight w:val="45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10</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 xml:space="preserve">Valoare actualizata neta (VAN) - </w:t>
                  </w:r>
                  <w:r w:rsidRPr="00A821CA">
                    <w:rPr>
                      <w:rFonts w:ascii="Trebuchet MS" w:hAnsi="Trebuchet MS" w:cs="Arial"/>
                    </w:rPr>
                    <w:t xml:space="preserve">trebuie sa fie </w:t>
                  </w:r>
                  <w:r w:rsidRPr="00A821CA">
                    <w:rPr>
                      <w:rFonts w:ascii="Trebuchet MS" w:hAnsi="Trebuchet MS" w:cs="Arial"/>
                      <w:b/>
                      <w:bCs/>
                    </w:rPr>
                    <w:t>pozitiva</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Respecta criteriu</w:t>
                  </w:r>
                </w:p>
              </w:tc>
            </w:tr>
            <w:tr w:rsidR="00A821CA" w:rsidRPr="00A821CA" w:rsidTr="009F541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 xml:space="preserve">Valoare actualizata neta (VAN) - </w:t>
                  </w:r>
                  <w:r w:rsidRPr="00A821CA">
                    <w:rPr>
                      <w:rFonts w:ascii="Trebuchet MS" w:hAnsi="Trebuchet MS" w:cs="Arial"/>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11</w:t>
                  </w:r>
                </w:p>
              </w:tc>
              <w:tc>
                <w:tcPr>
                  <w:tcW w:w="2984"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 xml:space="preserve">Disponibil de numerar la sfarsitul perioadei - </w:t>
                  </w:r>
                  <w:r w:rsidRPr="00A821CA">
                    <w:rPr>
                      <w:rFonts w:ascii="Trebuchet MS" w:hAnsi="Trebuchet MS" w:cs="Arial"/>
                    </w:rPr>
                    <w:t xml:space="preserve">se preiau valorile din linia </w:t>
                  </w:r>
                  <w:r w:rsidRPr="00A821CA">
                    <w:rPr>
                      <w:rFonts w:ascii="Trebuchet MS" w:hAnsi="Trebuchet MS" w:cs="Arial"/>
                      <w:b/>
                      <w:bCs/>
                    </w:rPr>
                    <w:t>S,</w:t>
                  </w:r>
                  <w:r w:rsidRPr="00A821CA">
                    <w:rPr>
                      <w:rFonts w:ascii="Trebuchet MS" w:hAnsi="Trebuchet MS" w:cs="Arial"/>
                    </w:rPr>
                    <w:t xml:space="preserve"> Anexa B8, aferente perioadei respective - trebuie sa fie</w:t>
                  </w:r>
                  <w:r w:rsidRPr="00A821CA">
                    <w:rPr>
                      <w:rFonts w:ascii="Trebuchet MS" w:hAnsi="Trebuchet MS" w:cs="Arial"/>
                      <w:b/>
                      <w:bCs/>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Respecta criteriu</w:t>
                  </w:r>
                </w:p>
              </w:tc>
            </w:tr>
            <w:tr w:rsidR="00A821CA" w:rsidRPr="00A821CA" w:rsidTr="009F541E">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rPr>
                  </w:pPr>
                </w:p>
              </w:tc>
              <w:tc>
                <w:tcPr>
                  <w:tcW w:w="2984"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rPr>
                      <w:rFonts w:ascii="Trebuchet MS" w:hAnsi="Trebuchet MS" w:cs="Arial"/>
                      <w:b/>
                      <w:bCs/>
                    </w:rPr>
                  </w:pPr>
                  <w:r w:rsidRPr="00A821CA">
                    <w:rPr>
                      <w:rFonts w:ascii="Trebuchet MS" w:hAnsi="Trebuchet MS" w:cs="Arial"/>
                      <w:b/>
                      <w:bCs/>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 LEI </w:t>
                  </w:r>
                </w:p>
              </w:tc>
              <w:tc>
                <w:tcPr>
                  <w:tcW w:w="124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vMerge/>
                  <w:tcBorders>
                    <w:top w:val="nil"/>
                    <w:left w:val="single" w:sz="4" w:space="0" w:color="008080"/>
                    <w:bottom w:val="single" w:sz="4" w:space="0" w:color="008080"/>
                    <w:right w:val="single" w:sz="4" w:space="0" w:color="008080"/>
                  </w:tcBorders>
                  <w:vAlign w:val="center"/>
                  <w:hideMark/>
                </w:tcPr>
                <w:p w:rsidR="006A3DC9" w:rsidRPr="00A821CA" w:rsidRDefault="006A3DC9" w:rsidP="009F541E">
                  <w:pPr>
                    <w:spacing w:after="0"/>
                    <w:rPr>
                      <w:rFonts w:ascii="Trebuchet MS" w:hAnsi="Trebuchet MS" w:cs="Arial"/>
                      <w:b/>
                      <w:bCs/>
                    </w:rPr>
                  </w:pPr>
                </w:p>
              </w:tc>
              <w:tc>
                <w:tcPr>
                  <w:tcW w:w="1000" w:type="dxa"/>
                  <w:vMerge/>
                  <w:tcBorders>
                    <w:top w:val="nil"/>
                    <w:left w:val="single" w:sz="4" w:space="0" w:color="008080"/>
                    <w:bottom w:val="single" w:sz="4" w:space="0" w:color="008080"/>
                    <w:right w:val="single" w:sz="8" w:space="0" w:color="008080"/>
                  </w:tcBorders>
                  <w:vAlign w:val="center"/>
                  <w:hideMark/>
                </w:tcPr>
                <w:p w:rsidR="006A3DC9" w:rsidRPr="00A821CA" w:rsidRDefault="006A3DC9" w:rsidP="009F541E">
                  <w:pPr>
                    <w:spacing w:after="0"/>
                    <w:rPr>
                      <w:rFonts w:ascii="Trebuchet MS" w:hAnsi="Trebuchet MS" w:cs="Arial"/>
                      <w:b/>
                      <w:bCs/>
                    </w:rPr>
                  </w:pPr>
                </w:p>
              </w:tc>
            </w:tr>
            <w:tr w:rsidR="00A821CA" w:rsidRPr="00A821CA" w:rsidTr="009F541E">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c>
                <w:tcPr>
                  <w:tcW w:w="100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c>
                <w:tcPr>
                  <w:tcW w:w="1000" w:type="dxa"/>
                  <w:tcBorders>
                    <w:top w:val="nil"/>
                    <w:left w:val="nil"/>
                    <w:bottom w:val="nil"/>
                    <w:right w:val="single" w:sz="8" w:space="0" w:color="008080"/>
                  </w:tcBorders>
                  <w:shd w:val="clear" w:color="auto" w:fill="auto"/>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r>
            <w:tr w:rsidR="00A821CA" w:rsidRPr="00A821CA" w:rsidTr="009F541E">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rsidR="006A3DC9" w:rsidRPr="00A821CA" w:rsidRDefault="006A3DC9" w:rsidP="009F541E">
                  <w:pPr>
                    <w:spacing w:after="0"/>
                    <w:rPr>
                      <w:rFonts w:ascii="Trebuchet MS" w:hAnsi="Trebuchet MS"/>
                    </w:rPr>
                  </w:pPr>
                  <w:r w:rsidRPr="00A821CA">
                    <w:rPr>
                      <w:rFonts w:ascii="Trebuchet MS" w:hAnsi="Trebuchet MS"/>
                    </w:rPr>
                    <w:t>Proiectul respecta obiectivul de ordin economico-financiar "cresterea viabilitatii economice"?</w:t>
                  </w:r>
                </w:p>
              </w:tc>
            </w:tr>
            <w:tr w:rsidR="00A821CA" w:rsidRPr="00A821CA" w:rsidTr="009F541E">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rPr>
                  </w:pPr>
                  <w:r w:rsidRPr="00A821CA">
                    <w:rPr>
                      <w:rFonts w:ascii="Trebuchet MS" w:hAnsi="Trebuchet MS"/>
                    </w:rPr>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c>
                <w:tcPr>
                  <w:tcW w:w="100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c>
                <w:tcPr>
                  <w:tcW w:w="1000" w:type="dxa"/>
                  <w:tcBorders>
                    <w:top w:val="nil"/>
                    <w:left w:val="nil"/>
                    <w:bottom w:val="nil"/>
                    <w:right w:val="single" w:sz="8" w:space="0" w:color="008080"/>
                  </w:tcBorders>
                  <w:shd w:val="clear" w:color="auto" w:fill="auto"/>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r>
            <w:tr w:rsidR="00A821CA" w:rsidRPr="00A821CA" w:rsidTr="009F541E">
              <w:trPr>
                <w:trHeight w:val="706"/>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6A3DC9" w:rsidRPr="00A821CA" w:rsidRDefault="006A3DC9" w:rsidP="00312E31">
                  <w:pPr>
                    <w:spacing w:after="0"/>
                    <w:jc w:val="center"/>
                    <w:rPr>
                      <w:rFonts w:ascii="Trebuchet MS" w:hAnsi="Trebuchet MS"/>
                      <w:b/>
                      <w:bCs/>
                      <w:i/>
                      <w:iCs/>
                    </w:rPr>
                  </w:pPr>
                  <w:r w:rsidRPr="00A821CA">
                    <w:rPr>
                      <w:rFonts w:ascii="Trebuchet MS" w:hAnsi="Trebuchet MS"/>
                      <w:b/>
                      <w:bCs/>
                      <w:i/>
                      <w:iCs/>
                    </w:rPr>
                    <w:t xml:space="preserve">Verificare la </w:t>
                  </w:r>
                  <w:r w:rsidR="00EE265E">
                    <w:rPr>
                      <w:rFonts w:ascii="Trebuchet MS" w:hAnsi="Trebuchet MS"/>
                      <w:b/>
                      <w:bCs/>
                      <w:i/>
                      <w:iCs/>
                    </w:rPr>
                    <w:t>GAL SUCEAVA SUD-EST</w:t>
                  </w:r>
                </w:p>
              </w:tc>
              <w:tc>
                <w:tcPr>
                  <w:tcW w:w="1724" w:type="dxa"/>
                  <w:tcBorders>
                    <w:top w:val="nil"/>
                    <w:left w:val="nil"/>
                    <w:bottom w:val="single" w:sz="8" w:space="0" w:color="008080"/>
                    <w:right w:val="nil"/>
                  </w:tcBorders>
                  <w:shd w:val="clear" w:color="000000" w:fill="FFFFFF"/>
                  <w:noWrap/>
                  <w:vAlign w:val="bottom"/>
                  <w:hideMark/>
                </w:tcPr>
                <w:p w:rsidR="006A3DC9" w:rsidRPr="00A821CA" w:rsidRDefault="006A3DC9" w:rsidP="009F541E">
                  <w:pPr>
                    <w:spacing w:after="0"/>
                    <w:jc w:val="right"/>
                    <w:rPr>
                      <w:rFonts w:ascii="Trebuchet MS" w:hAnsi="Trebuchet MS"/>
                      <w:b/>
                      <w:bCs/>
                      <w:i/>
                      <w:iCs/>
                    </w:rPr>
                  </w:pPr>
                  <w:r w:rsidRPr="00A821CA">
                    <w:rPr>
                      <w:rFonts w:ascii="Trebuchet MS" w:hAnsi="Trebuchet MS"/>
                      <w:b/>
                      <w:bCs/>
                      <w:i/>
                      <w:iC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6A3DC9" w:rsidRPr="00A821CA" w:rsidRDefault="006A3DC9" w:rsidP="009F541E">
                  <w:pPr>
                    <w:spacing w:after="0"/>
                    <w:jc w:val="center"/>
                    <w:rPr>
                      <w:rFonts w:ascii="Trebuchet MS" w:hAnsi="Trebuchet MS"/>
                      <w:b/>
                      <w:bCs/>
                      <w:i/>
                      <w:iCs/>
                    </w:rPr>
                  </w:pPr>
                  <w:r w:rsidRPr="00A821CA">
                    <w:rPr>
                      <w:rFonts w:ascii="Trebuchet MS" w:hAnsi="Trebuchet MS"/>
                      <w:noProof/>
                      <w:lang w:val="en-US"/>
                    </w:rPr>
                    <w:drawing>
                      <wp:anchor distT="0" distB="0" distL="114300" distR="114300" simplePos="0" relativeHeight="251659264" behindDoc="0" locked="0" layoutInCell="1" allowOverlap="1" wp14:anchorId="582D4502" wp14:editId="5BBD3F22">
                        <wp:simplePos x="0" y="0"/>
                        <wp:positionH relativeFrom="column">
                          <wp:posOffset>9525</wp:posOffset>
                        </wp:positionH>
                        <wp:positionV relativeFrom="paragraph">
                          <wp:posOffset>95250</wp:posOffset>
                        </wp:positionV>
                        <wp:extent cx="114300" cy="104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A821CA" w:rsidRPr="00A821CA" w:rsidTr="009F541E">
                    <w:trPr>
                      <w:trHeight w:val="491"/>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6A3DC9" w:rsidRPr="00A821CA" w:rsidRDefault="006A3DC9" w:rsidP="009F541E">
                        <w:pPr>
                          <w:spacing w:after="0"/>
                          <w:jc w:val="center"/>
                          <w:rPr>
                            <w:rFonts w:ascii="Trebuchet MS" w:hAnsi="Trebuchet MS"/>
                            <w:b/>
                            <w:bCs/>
                            <w:i/>
                            <w:iCs/>
                          </w:rPr>
                        </w:pPr>
                        <w:r w:rsidRPr="00A821CA">
                          <w:rPr>
                            <w:rFonts w:ascii="Trebuchet MS" w:hAnsi="Trebuchet MS"/>
                            <w:noProof/>
                            <w:lang w:val="en-US"/>
                          </w:rPr>
                          <w:drawing>
                            <wp:anchor distT="0" distB="0" distL="114300" distR="114300" simplePos="0" relativeHeight="251660288" behindDoc="0" locked="0" layoutInCell="1" allowOverlap="1" wp14:anchorId="062BDA4A" wp14:editId="5B6201AD">
                              <wp:simplePos x="0" y="0"/>
                              <wp:positionH relativeFrom="column">
                                <wp:posOffset>656590</wp:posOffset>
                              </wp:positionH>
                              <wp:positionV relativeFrom="paragraph">
                                <wp:posOffset>42545</wp:posOffset>
                              </wp:positionV>
                              <wp:extent cx="114300" cy="104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1CA">
                          <w:rPr>
                            <w:rFonts w:ascii="Trebuchet MS" w:hAnsi="Trebuchet MS"/>
                            <w:b/>
                            <w:bCs/>
                            <w:i/>
                            <w:iCs/>
                          </w:rPr>
                          <w:t>NU</w:t>
                        </w:r>
                      </w:p>
                    </w:tc>
                  </w:tr>
                </w:tbl>
                <w:p w:rsidR="006A3DC9" w:rsidRPr="00A821CA" w:rsidRDefault="006A3DC9" w:rsidP="009F541E">
                  <w:pPr>
                    <w:spacing w:after="0"/>
                    <w:jc w:val="center"/>
                    <w:rPr>
                      <w:rFonts w:ascii="Trebuchet MS" w:hAnsi="Trebuchet MS" w:cs="Arial"/>
                    </w:rPr>
                  </w:pPr>
                </w:p>
              </w:tc>
              <w:tc>
                <w:tcPr>
                  <w:tcW w:w="1200" w:type="dxa"/>
                  <w:tcBorders>
                    <w:top w:val="nil"/>
                    <w:left w:val="single" w:sz="4" w:space="0" w:color="FFFFFF"/>
                    <w:bottom w:val="single" w:sz="8" w:space="0" w:color="008080"/>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single" w:sz="8" w:space="0" w:color="008080"/>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tcBorders>
                    <w:top w:val="nil"/>
                    <w:left w:val="nil"/>
                    <w:bottom w:val="single" w:sz="8" w:space="0" w:color="008080"/>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000" w:type="dxa"/>
                  <w:tcBorders>
                    <w:top w:val="nil"/>
                    <w:left w:val="nil"/>
                    <w:bottom w:val="single" w:sz="8" w:space="0" w:color="008080"/>
                    <w:right w:val="single" w:sz="8" w:space="0" w:color="008080"/>
                  </w:tcBorders>
                  <w:shd w:val="clear" w:color="auto" w:fill="auto"/>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r>
            <w:tr w:rsidR="00A821CA" w:rsidRPr="00A821CA" w:rsidTr="009F541E">
              <w:trPr>
                <w:trHeight w:val="255"/>
              </w:trPr>
              <w:tc>
                <w:tcPr>
                  <w:tcW w:w="575"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2984"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c>
                <w:tcPr>
                  <w:tcW w:w="100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c>
                <w:tcPr>
                  <w:tcW w:w="100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r>
            <w:tr w:rsidR="00A821CA" w:rsidRPr="00A821CA" w:rsidTr="009F541E">
              <w:trPr>
                <w:trHeight w:val="255"/>
              </w:trPr>
              <w:tc>
                <w:tcPr>
                  <w:tcW w:w="575"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lastRenderedPageBreak/>
                    <w:t> </w:t>
                  </w:r>
                </w:p>
              </w:tc>
              <w:tc>
                <w:tcPr>
                  <w:tcW w:w="2984"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b/>
                      <w:bCs/>
                    </w:rPr>
                  </w:pPr>
                  <w:r w:rsidRPr="00A821CA">
                    <w:rPr>
                      <w:rFonts w:ascii="Trebuchet MS" w:hAnsi="Trebuchet MS" w:cs="Arial"/>
                      <w:b/>
                      <w:bCs/>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6A3DC9" w:rsidRPr="00A821CA" w:rsidRDefault="006A3DC9" w:rsidP="009F541E">
                  <w:pPr>
                    <w:spacing w:after="0"/>
                    <w:jc w:val="center"/>
                    <w:rPr>
                      <w:rFonts w:ascii="Trebuchet MS" w:hAnsi="Trebuchet MS" w:cs="Arial"/>
                    </w:rPr>
                  </w:pPr>
                  <w:r w:rsidRPr="00A821CA">
                    <w:rPr>
                      <w:rFonts w:ascii="Trebuchet MS" w:hAnsi="Trebuchet MS" w:cs="Arial"/>
                    </w:rPr>
                    <w:t> </w:t>
                  </w:r>
                </w:p>
              </w:tc>
              <w:tc>
                <w:tcPr>
                  <w:tcW w:w="122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c>
                <w:tcPr>
                  <w:tcW w:w="100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c>
                <w:tcPr>
                  <w:tcW w:w="1000" w:type="dxa"/>
                  <w:tcBorders>
                    <w:top w:val="nil"/>
                    <w:left w:val="nil"/>
                    <w:bottom w:val="nil"/>
                    <w:right w:val="nil"/>
                  </w:tcBorders>
                  <w:shd w:val="clear" w:color="auto" w:fill="auto"/>
                  <w:noWrap/>
                  <w:vAlign w:val="bottom"/>
                  <w:hideMark/>
                </w:tcPr>
                <w:p w:rsidR="006A3DC9" w:rsidRPr="00A821CA" w:rsidRDefault="006A3DC9" w:rsidP="009F541E">
                  <w:pPr>
                    <w:spacing w:after="0"/>
                    <w:jc w:val="center"/>
                    <w:rPr>
                      <w:rFonts w:ascii="Trebuchet MS" w:hAnsi="Trebuchet MS" w:cs="Arial"/>
                    </w:rPr>
                  </w:pPr>
                </w:p>
              </w:tc>
            </w:tr>
          </w:tbl>
          <w:p w:rsidR="006A3DC9" w:rsidRPr="00A821CA" w:rsidRDefault="006A3DC9" w:rsidP="009F541E">
            <w:pPr>
              <w:pStyle w:val="BodyText3"/>
              <w:rPr>
                <w:rFonts w:ascii="Trebuchet MS" w:hAnsi="Trebuchet MS"/>
                <w:b/>
                <w:sz w:val="22"/>
                <w:szCs w:val="22"/>
                <w:lang w:val="en-US"/>
              </w:rPr>
            </w:pPr>
          </w:p>
        </w:tc>
      </w:tr>
    </w:tbl>
    <w:p w:rsidR="00094920" w:rsidRPr="00A821CA" w:rsidRDefault="00094920" w:rsidP="00EB0E0B">
      <w:pPr>
        <w:pStyle w:val="NormalWeb"/>
        <w:spacing w:before="120" w:after="120"/>
        <w:jc w:val="both"/>
        <w:rPr>
          <w:rFonts w:ascii="Trebuchet MS" w:hAnsi="Trebuchet MS"/>
          <w:b/>
          <w:i/>
          <w:sz w:val="22"/>
          <w:szCs w:val="22"/>
          <w:lang w:val="ro-RO"/>
        </w:rPr>
        <w:sectPr w:rsidR="00094920" w:rsidRPr="00A821CA" w:rsidSect="00EE265E">
          <w:pgSz w:w="16834" w:h="11909" w:orient="landscape" w:code="9"/>
          <w:pgMar w:top="1140" w:right="1140" w:bottom="1412" w:left="1140" w:header="578" w:footer="431" w:gutter="0"/>
          <w:cols w:space="720"/>
          <w:docGrid w:linePitch="299"/>
        </w:sect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2"/>
        <w:gridCol w:w="881"/>
        <w:gridCol w:w="883"/>
        <w:gridCol w:w="1477"/>
      </w:tblGrid>
      <w:tr w:rsidR="00A821CA" w:rsidRPr="00A821CA" w:rsidTr="007A095C">
        <w:trPr>
          <w:trHeight w:val="372"/>
        </w:trPr>
        <w:tc>
          <w:tcPr>
            <w:tcW w:w="3323" w:type="pct"/>
            <w:vMerge w:val="restart"/>
            <w:tcBorders>
              <w:top w:val="single" w:sz="4" w:space="0" w:color="auto"/>
              <w:left w:val="single" w:sz="4" w:space="0" w:color="auto"/>
              <w:bottom w:val="single" w:sz="4" w:space="0" w:color="auto"/>
              <w:right w:val="single" w:sz="4" w:space="0" w:color="auto"/>
            </w:tcBorders>
            <w:shd w:val="clear" w:color="auto" w:fill="auto"/>
          </w:tcPr>
          <w:p w:rsidR="00EB0E0B" w:rsidRPr="00A821CA" w:rsidRDefault="00EB0E0B" w:rsidP="009F541E">
            <w:pPr>
              <w:pStyle w:val="NormalWeb"/>
              <w:spacing w:before="120" w:after="120"/>
              <w:rPr>
                <w:rFonts w:ascii="Trebuchet MS" w:hAnsi="Trebuchet MS"/>
                <w:sz w:val="22"/>
                <w:szCs w:val="22"/>
                <w:u w:val="single"/>
                <w:lang w:val="ro-RO"/>
              </w:rPr>
            </w:pPr>
            <w:r w:rsidRPr="00A821CA">
              <w:rPr>
                <w:rFonts w:ascii="Trebuchet MS" w:hAnsi="Trebuchet MS"/>
                <w:b/>
                <w:sz w:val="22"/>
                <w:szCs w:val="22"/>
                <w:u w:val="single"/>
                <w:lang w:val="ro-RO"/>
              </w:rPr>
              <w:lastRenderedPageBreak/>
              <w:t>C. Verificarea bugetului indicativ</w:t>
            </w:r>
          </w:p>
          <w:p w:rsidR="00EB0E0B" w:rsidRPr="00A821CA" w:rsidRDefault="00EB0E0B" w:rsidP="009F541E">
            <w:pPr>
              <w:pStyle w:val="NormalWeb"/>
              <w:spacing w:before="120" w:after="120"/>
              <w:jc w:val="both"/>
              <w:rPr>
                <w:rFonts w:ascii="Trebuchet MS" w:hAnsi="Trebuchet MS"/>
                <w:sz w:val="22"/>
                <w:szCs w:val="22"/>
                <w:u w:val="single"/>
              </w:rPr>
            </w:pPr>
          </w:p>
        </w:tc>
        <w:tc>
          <w:tcPr>
            <w:tcW w:w="1677" w:type="pct"/>
            <w:gridSpan w:val="3"/>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B51">
            <w:pPr>
              <w:pStyle w:val="NormalWeb"/>
              <w:spacing w:before="0"/>
              <w:rPr>
                <w:rFonts w:ascii="Trebuchet MS" w:hAnsi="Trebuchet MS"/>
                <w:sz w:val="22"/>
                <w:szCs w:val="22"/>
              </w:rPr>
            </w:pPr>
            <w:r w:rsidRPr="00A821CA">
              <w:rPr>
                <w:rFonts w:ascii="Trebuchet MS" w:hAnsi="Trebuchet MS" w:cs="Calibri"/>
                <w:sz w:val="22"/>
                <w:szCs w:val="22"/>
              </w:rPr>
              <w:t>Verificare efectuată</w:t>
            </w:r>
          </w:p>
        </w:tc>
      </w:tr>
      <w:tr w:rsidR="00A821CA" w:rsidRPr="00A821CA" w:rsidTr="007A095C">
        <w:trPr>
          <w:trHeight w:val="483"/>
        </w:trPr>
        <w:tc>
          <w:tcPr>
            <w:tcW w:w="33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7A0B51">
            <w:pPr>
              <w:spacing w:after="0" w:line="240" w:lineRule="auto"/>
              <w:rPr>
                <w:rFonts w:ascii="Trebuchet MS" w:hAnsi="Trebuchet MS"/>
                <w:b/>
                <w:u w:val="single"/>
              </w:rPr>
            </w:pPr>
          </w:p>
        </w:tc>
        <w:tc>
          <w:tcPr>
            <w:tcW w:w="456"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B51">
            <w:pPr>
              <w:pStyle w:val="NormalWeb"/>
              <w:spacing w:before="0"/>
              <w:rPr>
                <w:rFonts w:ascii="Trebuchet MS" w:hAnsi="Trebuchet MS"/>
                <w:sz w:val="22"/>
                <w:szCs w:val="22"/>
              </w:rPr>
            </w:pPr>
            <w:r w:rsidRPr="00A821CA">
              <w:rPr>
                <w:rFonts w:ascii="Trebuchet MS" w:hAnsi="Trebuchet MS"/>
                <w:b/>
                <w:sz w:val="22"/>
                <w:szCs w:val="22"/>
                <w:lang w:val="ro-RO"/>
              </w:rPr>
              <w:t>DA</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B51">
            <w:pPr>
              <w:pStyle w:val="NormalWeb"/>
              <w:spacing w:before="0"/>
              <w:rPr>
                <w:rFonts w:ascii="Trebuchet MS" w:hAnsi="Trebuchet MS"/>
                <w:sz w:val="22"/>
                <w:szCs w:val="22"/>
              </w:rPr>
            </w:pPr>
            <w:r w:rsidRPr="00A821CA">
              <w:rPr>
                <w:rFonts w:ascii="Trebuchet MS" w:hAnsi="Trebuchet MS"/>
                <w:b/>
                <w:sz w:val="22"/>
                <w:szCs w:val="22"/>
                <w:lang w:val="ro-RO"/>
              </w:rPr>
              <w:t>NU</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B51">
            <w:pPr>
              <w:pStyle w:val="NormalWeb"/>
              <w:spacing w:before="0"/>
              <w:rPr>
                <w:rFonts w:ascii="Trebuchet MS" w:hAnsi="Trebuchet MS"/>
                <w:sz w:val="22"/>
                <w:szCs w:val="22"/>
              </w:rPr>
            </w:pPr>
            <w:r w:rsidRPr="00A821CA">
              <w:rPr>
                <w:rFonts w:ascii="Trebuchet MS" w:hAnsi="Trebuchet MS"/>
                <w:b/>
                <w:sz w:val="22"/>
                <w:szCs w:val="22"/>
                <w:lang w:val="ro-RO"/>
              </w:rPr>
              <w:t>NU ESTE CAZUL</w:t>
            </w:r>
          </w:p>
        </w:tc>
      </w:tr>
      <w:tr w:rsidR="00A821CA" w:rsidRPr="00A821CA" w:rsidTr="007A095C">
        <w:trPr>
          <w:trHeight w:val="562"/>
        </w:trPr>
        <w:tc>
          <w:tcPr>
            <w:tcW w:w="3323"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B51">
            <w:pPr>
              <w:spacing w:after="0" w:line="240" w:lineRule="auto"/>
              <w:jc w:val="both"/>
              <w:rPr>
                <w:rFonts w:ascii="Trebuchet MS" w:hAnsi="Trebuchet MS"/>
              </w:rPr>
            </w:pPr>
            <w:r w:rsidRPr="00A821CA">
              <w:rPr>
                <w:rFonts w:ascii="Trebuchet MS" w:hAnsi="Trebuchet MS"/>
              </w:rPr>
              <w:t>3.1 Informaţiile furnizate în cadrul bugetului indicativ din cererea de finanţare sunt corecte şi sunt în conformitate cu devizul general şi devizele pe obiect precizate în Studiul de fezabilitate/ Memoriul Justificativ?</w:t>
            </w:r>
          </w:p>
          <w:p w:rsidR="00EB0E0B" w:rsidRPr="00A821CA" w:rsidRDefault="00EB0E0B" w:rsidP="007A0B51">
            <w:pPr>
              <w:spacing w:after="0" w:line="240" w:lineRule="auto"/>
              <w:jc w:val="both"/>
              <w:rPr>
                <w:rFonts w:ascii="Trebuchet MS" w:hAnsi="Trebuchet MS"/>
                <w:b/>
                <w:i/>
                <w:caps/>
              </w:rPr>
            </w:pPr>
            <w:r w:rsidRPr="00A821CA">
              <w:rPr>
                <w:rFonts w:ascii="Trebuchet MS" w:hAnsi="Trebuchet MS"/>
                <w:b/>
                <w:i/>
              </w:rPr>
              <w:t>Da cu diferenţe</w:t>
            </w:r>
            <w:r w:rsidRPr="00A821CA">
              <w:rPr>
                <w:rFonts w:ascii="Trebuchet MS" w:hAnsi="Trebuchet MS"/>
                <w:b/>
                <w:i/>
                <w:caps/>
              </w:rPr>
              <w:t>*</w:t>
            </w:r>
          </w:p>
          <w:p w:rsidR="00EB0E0B" w:rsidRPr="00A821CA" w:rsidRDefault="00EB0E0B" w:rsidP="007A0B51">
            <w:pPr>
              <w:spacing w:after="0" w:line="240" w:lineRule="auto"/>
              <w:jc w:val="both"/>
              <w:rPr>
                <w:rFonts w:ascii="Trebuchet MS" w:hAnsi="Trebuchet MS"/>
                <w:b/>
                <w:u w:val="single"/>
              </w:rPr>
            </w:pPr>
            <w:r w:rsidRPr="00A821CA">
              <w:rPr>
                <w:rFonts w:ascii="Trebuchet MS" w:hAnsi="Trebuchet MS"/>
                <w:b/>
                <w:i/>
                <w:caps/>
              </w:rPr>
              <w:t xml:space="preserve"> * </w:t>
            </w:r>
            <w:r w:rsidRPr="00A821CA">
              <w:rPr>
                <w:rFonts w:ascii="Trebuchet MS" w:hAnsi="Trebuchet MS"/>
              </w:rPr>
              <w:t>Se completează în cazul când expertul constată diferenţe faţă de bugetul prezentat de  solicitant în cererea de finanţare</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EB0E0B" w:rsidRPr="00A821CA" w:rsidRDefault="00EB0E0B" w:rsidP="007A0B51">
            <w:pPr>
              <w:pStyle w:val="NormalWeb"/>
              <w:spacing w:before="0"/>
              <w:rPr>
                <w:rFonts w:ascii="Trebuchet MS" w:hAnsi="Trebuchet MS"/>
                <w:sz w:val="22"/>
                <w:szCs w:val="22"/>
              </w:rPr>
            </w:pPr>
            <w:r w:rsidRPr="00A821CA">
              <w:rPr>
                <w:rFonts w:ascii="Trebuchet MS" w:hAnsi="Trebuchet MS"/>
                <w:sz w:val="22"/>
                <w:szCs w:val="22"/>
              </w:rPr>
              <w:sym w:font="Wingdings" w:char="F06F"/>
            </w:r>
          </w:p>
          <w:p w:rsidR="00EB0E0B" w:rsidRPr="00A821CA" w:rsidRDefault="00EB0E0B" w:rsidP="007A0B51">
            <w:pPr>
              <w:pStyle w:val="NormalWeb"/>
              <w:spacing w:before="0"/>
              <w:rPr>
                <w:rFonts w:ascii="Trebuchet MS" w:hAnsi="Trebuchet MS"/>
                <w:sz w:val="22"/>
                <w:szCs w:val="22"/>
              </w:rPr>
            </w:pPr>
          </w:p>
          <w:p w:rsidR="00EB0E0B" w:rsidRPr="00A821CA" w:rsidRDefault="00EB0E0B" w:rsidP="007A0B51">
            <w:pPr>
              <w:pStyle w:val="NormalWeb"/>
              <w:spacing w:before="0"/>
              <w:rPr>
                <w:rFonts w:ascii="Trebuchet MS" w:hAnsi="Trebuchet MS"/>
                <w:sz w:val="22"/>
                <w:szCs w:val="22"/>
              </w:rPr>
            </w:pPr>
          </w:p>
          <w:p w:rsidR="00A73518" w:rsidRPr="00A821CA" w:rsidRDefault="00A73518" w:rsidP="007A0B51">
            <w:pPr>
              <w:pStyle w:val="NormalWeb"/>
              <w:spacing w:before="0"/>
              <w:rPr>
                <w:rFonts w:ascii="Trebuchet MS" w:hAnsi="Trebuchet MS"/>
                <w:sz w:val="22"/>
                <w:szCs w:val="22"/>
              </w:rPr>
            </w:pPr>
          </w:p>
          <w:p w:rsidR="00EB0E0B" w:rsidRPr="00A821CA" w:rsidRDefault="00A73518" w:rsidP="007A0B51">
            <w:pPr>
              <w:pStyle w:val="NormalWeb"/>
              <w:spacing w:before="0"/>
              <w:rPr>
                <w:rFonts w:ascii="Trebuchet MS" w:hAnsi="Trebuchet MS"/>
                <w:sz w:val="22"/>
                <w:szCs w:val="22"/>
              </w:rPr>
            </w:pPr>
            <w:r w:rsidRPr="00A821CA">
              <w:rPr>
                <w:rFonts w:ascii="Trebuchet MS" w:hAnsi="Trebuchet MS"/>
                <w:sz w:val="22"/>
                <w:szCs w:val="22"/>
              </w:rPr>
              <w:sym w:font="Wingdings" w:char="F06F"/>
            </w:r>
          </w:p>
        </w:tc>
        <w:tc>
          <w:tcPr>
            <w:tcW w:w="457" w:type="pct"/>
            <w:tcBorders>
              <w:top w:val="single" w:sz="4" w:space="0" w:color="auto"/>
              <w:left w:val="single" w:sz="4" w:space="0" w:color="auto"/>
              <w:bottom w:val="single" w:sz="4" w:space="0" w:color="auto"/>
              <w:right w:val="single" w:sz="4" w:space="0" w:color="auto"/>
            </w:tcBorders>
            <w:hideMark/>
          </w:tcPr>
          <w:p w:rsidR="00A73518" w:rsidRPr="00A821CA" w:rsidRDefault="00A73518" w:rsidP="007A0B51">
            <w:pPr>
              <w:pStyle w:val="NormalWeb"/>
              <w:spacing w:before="0"/>
              <w:rPr>
                <w:rFonts w:ascii="Trebuchet MS" w:hAnsi="Trebuchet MS"/>
                <w:sz w:val="22"/>
                <w:szCs w:val="22"/>
              </w:rPr>
            </w:pPr>
            <w:r w:rsidRPr="00A821CA">
              <w:rPr>
                <w:rFonts w:ascii="Trebuchet MS" w:hAnsi="Trebuchet MS"/>
                <w:sz w:val="22"/>
                <w:szCs w:val="22"/>
              </w:rPr>
              <w:sym w:font="Wingdings" w:char="F06F"/>
            </w:r>
          </w:p>
          <w:p w:rsidR="00EB0E0B" w:rsidRPr="00A821CA" w:rsidRDefault="00EB0E0B" w:rsidP="007A0B51">
            <w:pPr>
              <w:pStyle w:val="NormalWeb"/>
              <w:spacing w:before="0"/>
              <w:rPr>
                <w:rFonts w:ascii="Trebuchet MS" w:hAnsi="Trebuchet MS"/>
                <w:sz w:val="22"/>
                <w:szCs w:val="22"/>
              </w:rPr>
            </w:pPr>
          </w:p>
        </w:tc>
        <w:tc>
          <w:tcPr>
            <w:tcW w:w="763" w:type="pct"/>
            <w:tcBorders>
              <w:top w:val="single" w:sz="4" w:space="0" w:color="auto"/>
              <w:left w:val="single" w:sz="4" w:space="0" w:color="auto"/>
              <w:bottom w:val="single" w:sz="4" w:space="0" w:color="auto"/>
              <w:right w:val="single" w:sz="4" w:space="0" w:color="auto"/>
            </w:tcBorders>
            <w:shd w:val="clear" w:color="auto" w:fill="BFBFBF"/>
          </w:tcPr>
          <w:p w:rsidR="00EB0E0B" w:rsidRPr="00A821CA" w:rsidRDefault="00EB0E0B" w:rsidP="007A0B51">
            <w:pPr>
              <w:pStyle w:val="NormalWeb"/>
              <w:spacing w:before="0"/>
              <w:jc w:val="center"/>
              <w:rPr>
                <w:rFonts w:ascii="Trebuchet MS" w:hAnsi="Trebuchet MS"/>
                <w:sz w:val="22"/>
                <w:szCs w:val="22"/>
              </w:rPr>
            </w:pPr>
          </w:p>
        </w:tc>
      </w:tr>
      <w:tr w:rsidR="00A821CA" w:rsidRPr="00A821CA" w:rsidTr="007A095C">
        <w:trPr>
          <w:trHeight w:val="562"/>
        </w:trPr>
        <w:tc>
          <w:tcPr>
            <w:tcW w:w="332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9F541E">
            <w:pPr>
              <w:spacing w:before="120" w:after="120" w:line="240" w:lineRule="auto"/>
              <w:jc w:val="both"/>
              <w:rPr>
                <w:rFonts w:ascii="Trebuchet MS" w:hAnsi="Trebuchet MS"/>
              </w:rPr>
            </w:pPr>
            <w:r w:rsidRPr="00A821CA">
              <w:rPr>
                <w:rFonts w:ascii="Trebuchet MS" w:hAnsi="Trebuchet MS"/>
              </w:rPr>
              <w:t xml:space="preserve">3.2. Verificarea corectitudinii ratei de schimb. </w:t>
            </w:r>
          </w:p>
          <w:p w:rsidR="00EB0E0B" w:rsidRPr="00A821CA" w:rsidRDefault="00EB0E0B" w:rsidP="009F541E">
            <w:pPr>
              <w:spacing w:before="120" w:after="120" w:line="240" w:lineRule="auto"/>
              <w:jc w:val="both"/>
              <w:rPr>
                <w:rFonts w:ascii="Trebuchet MS" w:hAnsi="Trebuchet MS"/>
              </w:rPr>
            </w:pPr>
            <w:r w:rsidRPr="00A821CA">
              <w:rPr>
                <w:rFonts w:ascii="Trebuchet MS" w:hAnsi="Trebuchet MS"/>
              </w:rPr>
              <w:t xml:space="preserve">Rata de conversie între Euro şi moneda naţională pentru România este cea publicată de Banca Central Europeană pe Internet la adresa : </w:t>
            </w:r>
            <w:hyperlink r:id="rId8" w:history="1">
              <w:r w:rsidRPr="00A821CA">
                <w:rPr>
                  <w:rStyle w:val="Hyperlink"/>
                  <w:rFonts w:ascii="Trebuchet MS" w:hAnsi="Trebuchet MS"/>
                  <w:color w:val="auto"/>
                </w:rPr>
                <w:t>http://www.ecb.int/index.html</w:t>
              </w:r>
            </w:hyperlink>
            <w:r w:rsidRPr="00A821CA">
              <w:rPr>
                <w:rFonts w:ascii="Trebuchet MS" w:hAnsi="Trebuchet MS"/>
              </w:rPr>
              <w:t xml:space="preserve"> (se anexează pagina conţinând cursul BCE din data întocmirii  Studiului de fezabilitate):</w:t>
            </w:r>
          </w:p>
        </w:tc>
        <w:tc>
          <w:tcPr>
            <w:tcW w:w="456"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763" w:type="pct"/>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jc w:val="center"/>
              <w:rPr>
                <w:rFonts w:ascii="Trebuchet MS" w:hAnsi="Trebuchet MS"/>
                <w:sz w:val="22"/>
                <w:szCs w:val="22"/>
                <w:lang w:val="ro-RO"/>
              </w:rPr>
            </w:pPr>
          </w:p>
        </w:tc>
      </w:tr>
      <w:tr w:rsidR="00A821CA" w:rsidRPr="00A821CA" w:rsidTr="007A095C">
        <w:trPr>
          <w:trHeight w:val="562"/>
        </w:trPr>
        <w:tc>
          <w:tcPr>
            <w:tcW w:w="332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0B6E71">
            <w:pPr>
              <w:spacing w:before="120" w:after="0" w:line="240" w:lineRule="auto"/>
              <w:jc w:val="both"/>
              <w:rPr>
                <w:rFonts w:ascii="Trebuchet MS" w:hAnsi="Trebuchet MS"/>
              </w:rPr>
            </w:pPr>
            <w:r w:rsidRPr="00A821CA">
              <w:rPr>
                <w:rFonts w:ascii="Trebuchet MS" w:hAnsi="Trebuchet MS"/>
              </w:rPr>
              <w:t xml:space="preserve">3.3. </w:t>
            </w:r>
            <w:r w:rsidRPr="00A821CA">
              <w:rPr>
                <w:rFonts w:ascii="Trebuchet MS" w:hAnsi="Trebuchet MS"/>
                <w:kern w:val="32"/>
              </w:rPr>
              <w:t>Sunt eligibile cheltuielile aferente investițiilor eligibile din proiect, în conformitate cu cele specificate în cadrul Fișei măsurii din SDL în care se încadrează proiectul și cap. 8.1 din PNDR?</w:t>
            </w:r>
          </w:p>
        </w:tc>
        <w:tc>
          <w:tcPr>
            <w:tcW w:w="456"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763" w:type="pct"/>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jc w:val="center"/>
              <w:rPr>
                <w:rFonts w:ascii="Trebuchet MS" w:hAnsi="Trebuchet MS"/>
                <w:sz w:val="22"/>
                <w:szCs w:val="22"/>
                <w:lang w:val="ro-RO"/>
              </w:rPr>
            </w:pPr>
          </w:p>
        </w:tc>
      </w:tr>
      <w:tr w:rsidR="00A821CA" w:rsidRPr="00A821CA" w:rsidTr="007A095C">
        <w:trPr>
          <w:trHeight w:val="562"/>
        </w:trPr>
        <w:tc>
          <w:tcPr>
            <w:tcW w:w="332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0B6E71">
            <w:pPr>
              <w:spacing w:before="120" w:after="0" w:line="240" w:lineRule="auto"/>
              <w:jc w:val="both"/>
              <w:rPr>
                <w:rFonts w:ascii="Trebuchet MS" w:hAnsi="Trebuchet MS"/>
              </w:rPr>
            </w:pPr>
            <w:r w:rsidRPr="00A821CA">
              <w:rPr>
                <w:rFonts w:ascii="Trebuchet MS" w:hAnsi="Trebuchet MS"/>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56"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763" w:type="pct"/>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jc w:val="center"/>
              <w:rPr>
                <w:rFonts w:ascii="Trebuchet MS" w:hAnsi="Trebuchet MS"/>
                <w:sz w:val="22"/>
                <w:szCs w:val="22"/>
                <w:lang w:val="ro-RO"/>
              </w:rPr>
            </w:pPr>
          </w:p>
        </w:tc>
      </w:tr>
      <w:tr w:rsidR="00A821CA" w:rsidRPr="00A821CA" w:rsidTr="007A095C">
        <w:trPr>
          <w:trHeight w:val="562"/>
        </w:trPr>
        <w:tc>
          <w:tcPr>
            <w:tcW w:w="3323"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9F541E">
            <w:pPr>
              <w:spacing w:before="120" w:after="120" w:line="240" w:lineRule="auto"/>
              <w:jc w:val="both"/>
              <w:rPr>
                <w:rFonts w:ascii="Trebuchet MS" w:hAnsi="Trebuchet MS"/>
              </w:rPr>
            </w:pPr>
            <w:r w:rsidRPr="00A821CA">
              <w:rPr>
                <w:rFonts w:ascii="Trebuchet MS" w:hAnsi="Trebuchet MS"/>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763" w:type="pct"/>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7A095C">
        <w:trPr>
          <w:trHeight w:val="562"/>
        </w:trPr>
        <w:tc>
          <w:tcPr>
            <w:tcW w:w="3323"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9F541E">
            <w:pPr>
              <w:spacing w:before="120" w:after="120" w:line="240" w:lineRule="auto"/>
              <w:jc w:val="both"/>
              <w:rPr>
                <w:rFonts w:ascii="Trebuchet MS" w:hAnsi="Trebuchet MS"/>
              </w:rPr>
            </w:pPr>
            <w:r w:rsidRPr="00A821CA">
              <w:rPr>
                <w:rFonts w:ascii="Trebuchet MS" w:hAnsi="Trebuchet MS"/>
              </w:rPr>
              <w:t>3.6 Actualizarea respectă procentul de max. 5% din valoarea total eligibilă?</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763" w:type="pct"/>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7A095C">
        <w:trPr>
          <w:trHeight w:val="490"/>
        </w:trPr>
        <w:tc>
          <w:tcPr>
            <w:tcW w:w="332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7A095C">
            <w:pPr>
              <w:spacing w:before="120" w:after="0" w:line="240" w:lineRule="auto"/>
              <w:jc w:val="both"/>
              <w:rPr>
                <w:rFonts w:ascii="Trebuchet MS" w:hAnsi="Trebuchet MS"/>
              </w:rPr>
            </w:pPr>
            <w:r w:rsidRPr="00A821CA">
              <w:rPr>
                <w:rFonts w:ascii="Trebuchet MS" w:hAnsi="Trebuchet MS"/>
              </w:rPr>
              <w:t>3.7</w:t>
            </w:r>
            <w:r w:rsidRPr="00A821CA">
              <w:rPr>
                <w:rFonts w:ascii="Trebuchet MS" w:hAnsi="Trebuchet MS"/>
                <w:b/>
              </w:rPr>
              <w:t xml:space="preserve"> </w:t>
            </w:r>
            <w:r w:rsidRPr="00A821CA">
              <w:rPr>
                <w:rFonts w:ascii="Trebuchet MS" w:hAnsi="Trebuchet MS"/>
              </w:rPr>
              <w:t>TVA-ul aferent cheltuielilor eligibile este trecut în coloana cheltuielilor eligibile?</w:t>
            </w:r>
          </w:p>
        </w:tc>
        <w:tc>
          <w:tcPr>
            <w:tcW w:w="456"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763" w:type="pct"/>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bl>
    <w:p w:rsidR="00EB0E0B" w:rsidRPr="00A821CA" w:rsidRDefault="00EB0E0B" w:rsidP="00EB0E0B">
      <w:pPr>
        <w:spacing w:before="120" w:after="120" w:line="240" w:lineRule="auto"/>
        <w:rPr>
          <w:rFonts w:ascii="Trebuchet MS" w:hAnsi="Trebuchet MS"/>
          <w:b/>
        </w:rPr>
      </w:pPr>
    </w:p>
    <w:p w:rsidR="007A095C" w:rsidRPr="00A821CA" w:rsidRDefault="007A095C" w:rsidP="00EB0E0B">
      <w:pPr>
        <w:spacing w:before="120" w:after="120" w:line="240" w:lineRule="auto"/>
        <w:rPr>
          <w:rFonts w:ascii="Trebuchet MS" w:hAnsi="Trebuchet M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0"/>
        <w:gridCol w:w="728"/>
        <w:gridCol w:w="749"/>
        <w:gridCol w:w="1335"/>
      </w:tblGrid>
      <w:tr w:rsidR="00A821CA" w:rsidRPr="00A821CA" w:rsidTr="009F541E">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EB0E0B" w:rsidRPr="00A821CA" w:rsidRDefault="00EB0E0B" w:rsidP="000B6E71">
            <w:pPr>
              <w:spacing w:after="0" w:line="240" w:lineRule="auto"/>
              <w:jc w:val="both"/>
              <w:rPr>
                <w:rFonts w:ascii="Trebuchet MS" w:hAnsi="Trebuchet MS"/>
                <w:b/>
              </w:rPr>
            </w:pPr>
            <w:r w:rsidRPr="00A821CA">
              <w:rPr>
                <w:rFonts w:ascii="Trebuchet MS" w:hAnsi="Trebuchet MS" w:cs="Calibri"/>
                <w:b/>
                <w:noProof/>
              </w:rPr>
              <w:lastRenderedPageBreak/>
              <w:t>D</w:t>
            </w:r>
            <w:r w:rsidRPr="00A821CA">
              <w:rPr>
                <w:rFonts w:ascii="Trebuchet MS" w:hAnsi="Trebuchet MS"/>
                <w:b/>
              </w:rPr>
              <w:t>. Verificarea rezonabilităţii preţurilor</w:t>
            </w:r>
          </w:p>
          <w:p w:rsidR="00EB0E0B" w:rsidRPr="00A821CA" w:rsidRDefault="00EB0E0B" w:rsidP="000B6E71">
            <w:pPr>
              <w:spacing w:after="0" w:line="240" w:lineRule="auto"/>
              <w:jc w:val="both"/>
              <w:rPr>
                <w:rFonts w:ascii="Trebuchet MS" w:hAnsi="Trebuchet MS"/>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0B6E71">
            <w:pPr>
              <w:pStyle w:val="NormalWeb"/>
              <w:spacing w:before="0"/>
              <w:rPr>
                <w:rFonts w:ascii="Trebuchet MS" w:hAnsi="Trebuchet MS"/>
                <w:sz w:val="22"/>
                <w:szCs w:val="22"/>
              </w:rPr>
            </w:pPr>
            <w:r w:rsidRPr="00A821CA">
              <w:rPr>
                <w:rFonts w:ascii="Trebuchet MS" w:hAnsi="Trebuchet MS"/>
                <w:b/>
                <w:sz w:val="22"/>
                <w:szCs w:val="22"/>
                <w:lang w:val="ro-RO"/>
              </w:rPr>
              <w:t>Verificare efectuată</w:t>
            </w:r>
          </w:p>
        </w:tc>
      </w:tr>
      <w:tr w:rsidR="00A821CA" w:rsidRPr="00A821CA" w:rsidTr="009F541E">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0B6E71">
            <w:pPr>
              <w:spacing w:after="0" w:line="240" w:lineRule="auto"/>
              <w:rPr>
                <w:rFonts w:ascii="Trebuchet MS" w:hAnsi="Trebuchet MS"/>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0B6E71">
            <w:pPr>
              <w:pStyle w:val="NormalWeb"/>
              <w:spacing w:before="0"/>
              <w:rPr>
                <w:rFonts w:ascii="Trebuchet MS" w:hAnsi="Trebuchet MS"/>
                <w:sz w:val="22"/>
                <w:szCs w:val="22"/>
              </w:rPr>
            </w:pPr>
            <w:r w:rsidRPr="00A821CA">
              <w:rPr>
                <w:rFonts w:ascii="Trebuchet MS" w:hAnsi="Trebuchet MS"/>
                <w:b/>
                <w:sz w:val="22"/>
                <w:szCs w:val="22"/>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0B6E71">
            <w:pPr>
              <w:pStyle w:val="NormalWeb"/>
              <w:spacing w:before="0"/>
              <w:rPr>
                <w:rFonts w:ascii="Trebuchet MS" w:hAnsi="Trebuchet MS"/>
                <w:b/>
                <w:sz w:val="22"/>
                <w:szCs w:val="22"/>
              </w:rPr>
            </w:pPr>
            <w:r w:rsidRPr="00A821CA">
              <w:rPr>
                <w:rFonts w:ascii="Trebuchet MS" w:hAnsi="Trebuchet MS"/>
                <w:b/>
                <w:sz w:val="22"/>
                <w:szCs w:val="22"/>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0B6E71">
            <w:pPr>
              <w:pStyle w:val="NormalWeb"/>
              <w:spacing w:before="0"/>
              <w:rPr>
                <w:rFonts w:ascii="Trebuchet MS" w:hAnsi="Trebuchet MS"/>
                <w:sz w:val="22"/>
                <w:szCs w:val="22"/>
              </w:rPr>
            </w:pPr>
            <w:r w:rsidRPr="00A821CA">
              <w:rPr>
                <w:rFonts w:ascii="Trebuchet MS" w:hAnsi="Trebuchet MS"/>
                <w:b/>
                <w:sz w:val="22"/>
                <w:szCs w:val="22"/>
                <w:lang w:val="ro-RO"/>
              </w:rPr>
              <w:t>NU ESTE CAZUL</w:t>
            </w:r>
          </w:p>
        </w:tc>
      </w:tr>
      <w:tr w:rsidR="00A821CA" w:rsidRPr="00A821CA" w:rsidTr="009F541E">
        <w:trPr>
          <w:trHeight w:val="402"/>
        </w:trPr>
        <w:tc>
          <w:tcPr>
            <w:tcW w:w="3479" w:type="pct"/>
            <w:tcBorders>
              <w:top w:val="single" w:sz="4" w:space="0" w:color="auto"/>
              <w:left w:val="single" w:sz="4" w:space="0" w:color="auto"/>
              <w:bottom w:val="single" w:sz="4" w:space="0" w:color="auto"/>
              <w:right w:val="single" w:sz="4" w:space="0" w:color="auto"/>
            </w:tcBorders>
            <w:hideMark/>
          </w:tcPr>
          <w:p w:rsidR="00EB0E0B" w:rsidRPr="00A821CA" w:rsidRDefault="00EB0E0B" w:rsidP="007A095C">
            <w:pPr>
              <w:spacing w:before="120" w:after="0" w:line="240" w:lineRule="auto"/>
              <w:jc w:val="both"/>
              <w:rPr>
                <w:rFonts w:ascii="Trebuchet MS" w:hAnsi="Trebuchet MS"/>
                <w:b/>
              </w:rPr>
            </w:pPr>
            <w:r w:rsidRPr="00A821CA">
              <w:rPr>
                <w:rFonts w:ascii="Trebuchet MS" w:hAnsi="Trebuchet MS"/>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r>
      <w:tr w:rsidR="00A821CA" w:rsidRPr="00A821CA" w:rsidTr="009F541E">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tabs>
                <w:tab w:val="left" w:pos="360"/>
              </w:tabs>
              <w:spacing w:before="120" w:after="0" w:line="240" w:lineRule="auto"/>
              <w:jc w:val="both"/>
              <w:rPr>
                <w:rFonts w:ascii="Trebuchet MS" w:hAnsi="Trebuchet MS"/>
                <w:b/>
              </w:rPr>
            </w:pPr>
            <w:r w:rsidRPr="00A821CA">
              <w:rPr>
                <w:rFonts w:ascii="Trebuchet MS" w:hAnsi="Trebuchet MS"/>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r>
      <w:tr w:rsidR="00A821CA" w:rsidRPr="00A821CA" w:rsidTr="007A095C">
        <w:trPr>
          <w:trHeight w:val="746"/>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tabs>
                <w:tab w:val="left" w:pos="360"/>
              </w:tabs>
              <w:spacing w:before="120" w:after="0" w:line="240" w:lineRule="auto"/>
              <w:jc w:val="both"/>
              <w:rPr>
                <w:rFonts w:ascii="Trebuchet MS" w:hAnsi="Trebuchet MS"/>
              </w:rPr>
            </w:pPr>
            <w:r w:rsidRPr="00A821CA">
              <w:rPr>
                <w:rFonts w:ascii="Trebuchet MS" w:hAnsi="Trebuchet MS"/>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r>
      <w:tr w:rsidR="00A821CA" w:rsidRPr="00A821CA" w:rsidTr="009F541E">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tabs>
                <w:tab w:val="left" w:pos="360"/>
              </w:tabs>
              <w:spacing w:before="120" w:after="0" w:line="240" w:lineRule="auto"/>
              <w:jc w:val="both"/>
              <w:rPr>
                <w:rFonts w:ascii="Trebuchet MS" w:hAnsi="Trebuchet MS"/>
              </w:rPr>
            </w:pPr>
            <w:r w:rsidRPr="00A821CA">
              <w:rPr>
                <w:rFonts w:ascii="Trebuchet MS" w:hAnsi="Trebuchet MS"/>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r>
      <w:tr w:rsidR="00A821CA" w:rsidRPr="00A821CA" w:rsidTr="009F541E">
        <w:trPr>
          <w:trHeight w:val="564"/>
        </w:trPr>
        <w:tc>
          <w:tcPr>
            <w:tcW w:w="3479" w:type="pct"/>
            <w:tcBorders>
              <w:top w:val="single" w:sz="4" w:space="0" w:color="auto"/>
              <w:left w:val="single" w:sz="4" w:space="0" w:color="auto"/>
              <w:bottom w:val="single" w:sz="4" w:space="0" w:color="auto"/>
              <w:right w:val="single" w:sz="4" w:space="0" w:color="auto"/>
            </w:tcBorders>
            <w:hideMark/>
          </w:tcPr>
          <w:p w:rsidR="00EB0E0B" w:rsidRPr="00A821CA" w:rsidRDefault="00EB0E0B" w:rsidP="007A095C">
            <w:pPr>
              <w:tabs>
                <w:tab w:val="left" w:pos="360"/>
              </w:tabs>
              <w:spacing w:before="120" w:after="0" w:line="240" w:lineRule="auto"/>
              <w:jc w:val="both"/>
              <w:rPr>
                <w:rFonts w:ascii="Trebuchet MS" w:hAnsi="Trebuchet MS"/>
              </w:rPr>
            </w:pPr>
            <w:r w:rsidRPr="00A821CA">
              <w:rPr>
                <w:rFonts w:ascii="Trebuchet MS" w:hAnsi="Trebuchet MS"/>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r>
      <w:tr w:rsidR="00A821CA" w:rsidRPr="00A821CA" w:rsidTr="009F541E">
        <w:trPr>
          <w:trHeight w:val="564"/>
        </w:trPr>
        <w:tc>
          <w:tcPr>
            <w:tcW w:w="3479" w:type="pct"/>
            <w:tcBorders>
              <w:top w:val="single" w:sz="4" w:space="0" w:color="auto"/>
              <w:left w:val="single" w:sz="4" w:space="0" w:color="auto"/>
              <w:bottom w:val="single" w:sz="4" w:space="0" w:color="auto"/>
              <w:right w:val="single" w:sz="4" w:space="0" w:color="auto"/>
            </w:tcBorders>
            <w:hideMark/>
          </w:tcPr>
          <w:p w:rsidR="00EB0E0B" w:rsidRPr="00A821CA" w:rsidRDefault="00EB0E0B" w:rsidP="007A095C">
            <w:pPr>
              <w:tabs>
                <w:tab w:val="left" w:pos="360"/>
              </w:tabs>
              <w:spacing w:before="120" w:after="0" w:line="240" w:lineRule="auto"/>
              <w:jc w:val="both"/>
              <w:rPr>
                <w:rFonts w:ascii="Trebuchet MS" w:hAnsi="Trebuchet MS"/>
              </w:rPr>
            </w:pPr>
            <w:r w:rsidRPr="00A821CA">
              <w:rPr>
                <w:rFonts w:ascii="Trebuchet MS" w:hAnsi="Trebuchet MS"/>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tcPr>
          <w:p w:rsidR="00EB0E0B" w:rsidRPr="00A821CA" w:rsidRDefault="00EB0E0B" w:rsidP="009F541E">
            <w:pPr>
              <w:pStyle w:val="NormalWeb"/>
              <w:spacing w:before="120" w:after="120"/>
              <w:rPr>
                <w:rFonts w:ascii="Trebuchet MS" w:hAnsi="Trebuchet MS"/>
                <w:sz w:val="22"/>
                <w:szCs w:val="22"/>
              </w:rPr>
            </w:pPr>
            <w:r w:rsidRPr="00A821CA">
              <w:rPr>
                <w:rFonts w:ascii="Trebuchet MS" w:hAnsi="Trebuchet MS"/>
                <w:sz w:val="22"/>
                <w:szCs w:val="22"/>
              </w:rPr>
              <w:sym w:font="Wingdings" w:char="F06F"/>
            </w:r>
          </w:p>
        </w:tc>
      </w:tr>
    </w:tbl>
    <w:p w:rsidR="00EB0E0B" w:rsidRPr="00A821CA" w:rsidRDefault="00EB0E0B" w:rsidP="00EB0E0B">
      <w:pPr>
        <w:spacing w:before="120" w:after="120" w:line="240" w:lineRule="auto"/>
        <w:rPr>
          <w:rFonts w:ascii="Trebuchet MS" w:hAnsi="Trebuchet MS"/>
          <w:b/>
        </w:rPr>
      </w:pPr>
    </w:p>
    <w:tbl>
      <w:tblPr>
        <w:tblW w:w="5311" w:type="pct"/>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785"/>
        <w:gridCol w:w="1070"/>
        <w:gridCol w:w="1496"/>
        <w:gridCol w:w="389"/>
        <w:gridCol w:w="1524"/>
      </w:tblGrid>
      <w:tr w:rsidR="00A821CA" w:rsidRPr="00A821CA" w:rsidTr="007A095C">
        <w:trPr>
          <w:gridBefore w:val="1"/>
          <w:wBefore w:w="282" w:type="pct"/>
          <w:trHeight w:val="305"/>
        </w:trPr>
        <w:tc>
          <w:tcPr>
            <w:tcW w:w="2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9F541E">
            <w:pPr>
              <w:spacing w:before="120" w:after="120" w:line="240" w:lineRule="auto"/>
              <w:jc w:val="both"/>
              <w:rPr>
                <w:rFonts w:ascii="Trebuchet MS" w:hAnsi="Trebuchet MS"/>
                <w:b/>
              </w:rPr>
            </w:pPr>
            <w:r w:rsidRPr="00A821CA">
              <w:rPr>
                <w:rFonts w:ascii="Trebuchet MS" w:hAnsi="Trebuchet MS"/>
                <w:b/>
              </w:rPr>
              <w:t>E. Verificarea Planului Financiar</w:t>
            </w:r>
          </w:p>
        </w:tc>
        <w:tc>
          <w:tcPr>
            <w:tcW w:w="2280" w:type="pct"/>
            <w:gridSpan w:val="4"/>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pStyle w:val="NormalWeb"/>
              <w:spacing w:before="120"/>
              <w:rPr>
                <w:rFonts w:ascii="Trebuchet MS" w:hAnsi="Trebuchet MS"/>
                <w:sz w:val="22"/>
                <w:szCs w:val="22"/>
                <w:lang w:val="ro-RO"/>
              </w:rPr>
            </w:pPr>
            <w:r w:rsidRPr="00A821CA">
              <w:rPr>
                <w:rFonts w:ascii="Trebuchet MS" w:hAnsi="Trebuchet MS" w:cs="Calibri"/>
                <w:b/>
                <w:bCs/>
                <w:noProof/>
                <w:sz w:val="22"/>
                <w:szCs w:val="22"/>
                <w:lang w:val="ro-RO"/>
              </w:rPr>
              <w:t>Verificare</w:t>
            </w:r>
            <w:r w:rsidRPr="00A821CA">
              <w:rPr>
                <w:rFonts w:ascii="Trebuchet MS" w:hAnsi="Trebuchet MS"/>
                <w:b/>
                <w:sz w:val="22"/>
                <w:szCs w:val="22"/>
                <w:lang w:val="ro-RO"/>
              </w:rPr>
              <w:t xml:space="preserve"> efectuată</w:t>
            </w:r>
          </w:p>
        </w:tc>
      </w:tr>
      <w:tr w:rsidR="00A821CA" w:rsidRPr="00A821CA" w:rsidTr="007A095C">
        <w:trPr>
          <w:gridBefore w:val="1"/>
          <w:wBefore w:w="282" w:type="pct"/>
          <w:trHeight w:val="227"/>
        </w:trPr>
        <w:tc>
          <w:tcPr>
            <w:tcW w:w="2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9F541E">
            <w:pPr>
              <w:spacing w:before="120" w:after="120" w:line="240" w:lineRule="auto"/>
              <w:rPr>
                <w:rFonts w:ascii="Trebuchet MS" w:hAnsi="Trebuchet MS"/>
                <w:b/>
              </w:rPr>
            </w:pPr>
          </w:p>
        </w:tc>
        <w:tc>
          <w:tcPr>
            <w:tcW w:w="545"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pStyle w:val="NormalWeb"/>
              <w:spacing w:before="120"/>
              <w:rPr>
                <w:rFonts w:ascii="Trebuchet MS" w:hAnsi="Trebuchet MS"/>
                <w:sz w:val="22"/>
                <w:szCs w:val="22"/>
                <w:lang w:val="ro-RO"/>
              </w:rPr>
            </w:pPr>
            <w:r w:rsidRPr="00A821CA">
              <w:rPr>
                <w:rFonts w:ascii="Trebuchet MS" w:hAnsi="Trebuchet MS"/>
                <w:b/>
                <w:sz w:val="22"/>
                <w:szCs w:val="22"/>
                <w:lang w:val="ro-RO"/>
              </w:rPr>
              <w:t>DA</w:t>
            </w:r>
          </w:p>
        </w:tc>
        <w:tc>
          <w:tcPr>
            <w:tcW w:w="762"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pStyle w:val="NormalWeb"/>
              <w:spacing w:before="120"/>
              <w:rPr>
                <w:rFonts w:ascii="Trebuchet MS" w:hAnsi="Trebuchet MS"/>
                <w:sz w:val="22"/>
                <w:szCs w:val="22"/>
                <w:lang w:val="ro-RO"/>
              </w:rPr>
            </w:pPr>
            <w:r w:rsidRPr="00A821CA">
              <w:rPr>
                <w:rFonts w:ascii="Trebuchet MS" w:hAnsi="Trebuchet MS"/>
                <w:b/>
                <w:sz w:val="22"/>
                <w:szCs w:val="22"/>
                <w:lang w:val="ro-RO"/>
              </w:rPr>
              <w:t>NU</w:t>
            </w:r>
          </w:p>
        </w:tc>
        <w:tc>
          <w:tcPr>
            <w:tcW w:w="974" w:type="pct"/>
            <w:gridSpan w:val="2"/>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pStyle w:val="NormalWeb"/>
              <w:spacing w:before="120"/>
              <w:rPr>
                <w:rFonts w:ascii="Trebuchet MS" w:hAnsi="Trebuchet MS"/>
                <w:sz w:val="22"/>
                <w:szCs w:val="22"/>
                <w:lang w:val="ro-RO"/>
              </w:rPr>
            </w:pPr>
            <w:r w:rsidRPr="00A821CA">
              <w:rPr>
                <w:rFonts w:ascii="Trebuchet MS" w:hAnsi="Trebuchet MS" w:cs="Calibri"/>
                <w:b/>
                <w:bCs/>
                <w:noProof/>
                <w:sz w:val="22"/>
                <w:szCs w:val="22"/>
                <w:lang w:val="ro-RO"/>
              </w:rPr>
              <w:t>NU</w:t>
            </w:r>
            <w:r w:rsidRPr="00A821CA">
              <w:rPr>
                <w:rFonts w:ascii="Trebuchet MS" w:hAnsi="Trebuchet MS"/>
                <w:b/>
                <w:sz w:val="22"/>
                <w:szCs w:val="22"/>
                <w:lang w:val="ro-RO"/>
              </w:rPr>
              <w:t xml:space="preserve"> ESTE CAZUL</w:t>
            </w:r>
          </w:p>
        </w:tc>
      </w:tr>
      <w:tr w:rsidR="00A821CA" w:rsidRPr="00A821CA" w:rsidTr="007A095C">
        <w:trPr>
          <w:gridBefore w:val="1"/>
          <w:wBefore w:w="282" w:type="pct"/>
          <w:trHeight w:val="564"/>
        </w:trPr>
        <w:tc>
          <w:tcPr>
            <w:tcW w:w="2437"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spacing w:before="120" w:after="0" w:line="240" w:lineRule="auto"/>
              <w:jc w:val="both"/>
              <w:rPr>
                <w:rFonts w:ascii="Trebuchet MS" w:hAnsi="Trebuchet MS"/>
              </w:rPr>
            </w:pPr>
            <w:r w:rsidRPr="00A821CA">
              <w:rPr>
                <w:rFonts w:ascii="Trebuchet MS" w:hAnsi="Trebuchet MS"/>
                <w:b/>
              </w:rPr>
              <w:t>5.1</w:t>
            </w:r>
            <w:r w:rsidRPr="00A821CA">
              <w:rPr>
                <w:rFonts w:ascii="Trebuchet MS" w:hAnsi="Trebuchet MS"/>
              </w:rPr>
              <w:t xml:space="preserve"> Planul financiar este corect completat şi respectă gradul de intervenţie publică stabilit de GAL prin fișa măsurii din SDL?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lang w:val="ro-RO"/>
              </w:rPr>
              <w:sym w:font="Wingdings" w:char="F06F"/>
            </w:r>
          </w:p>
        </w:tc>
        <w:tc>
          <w:tcPr>
            <w:tcW w:w="76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lang w:val="ro-RO"/>
              </w:rPr>
              <w:sym w:font="Wingdings" w:char="F06F"/>
            </w:r>
          </w:p>
        </w:tc>
        <w:tc>
          <w:tcPr>
            <w:tcW w:w="9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7A095C">
        <w:trPr>
          <w:gridBefore w:val="1"/>
          <w:wBefore w:w="282" w:type="pct"/>
          <w:trHeight w:val="349"/>
        </w:trPr>
        <w:tc>
          <w:tcPr>
            <w:tcW w:w="2437" w:type="pct"/>
            <w:tcBorders>
              <w:top w:val="single" w:sz="4" w:space="0" w:color="auto"/>
              <w:left w:val="single" w:sz="4" w:space="0" w:color="auto"/>
              <w:bottom w:val="single" w:sz="4" w:space="0" w:color="auto"/>
              <w:right w:val="single" w:sz="4" w:space="0" w:color="auto"/>
            </w:tcBorders>
            <w:shd w:val="clear" w:color="auto" w:fill="auto"/>
            <w:hideMark/>
          </w:tcPr>
          <w:p w:rsidR="00EB0E0B" w:rsidRPr="00A821CA" w:rsidRDefault="00EB0E0B" w:rsidP="007A095C">
            <w:pPr>
              <w:spacing w:before="120" w:after="0" w:line="240" w:lineRule="auto"/>
              <w:jc w:val="both"/>
              <w:rPr>
                <w:rFonts w:ascii="Trebuchet MS" w:hAnsi="Trebuchet MS"/>
                <w:b/>
              </w:rPr>
            </w:pPr>
            <w:r w:rsidRPr="00A821CA">
              <w:rPr>
                <w:rFonts w:ascii="Trebuchet MS" w:hAnsi="Trebuchet MS"/>
                <w:b/>
              </w:rPr>
              <w:t>5.2</w:t>
            </w:r>
            <w:r w:rsidRPr="00A821CA">
              <w:rPr>
                <w:rFonts w:ascii="Trebuchet MS" w:hAnsi="Trebuchet MS"/>
              </w:rPr>
              <w:t xml:space="preserve"> Proiectul se încadrează în plafonul maxim al sprijinului public nerambursabil?</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76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rPr>
              <w:sym w:font="Wingdings" w:char="F06F"/>
            </w:r>
          </w:p>
        </w:tc>
        <w:tc>
          <w:tcPr>
            <w:tcW w:w="9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7A095C">
        <w:trPr>
          <w:gridBefore w:val="1"/>
          <w:wBefore w:w="282" w:type="pct"/>
          <w:trHeight w:val="564"/>
        </w:trPr>
        <w:tc>
          <w:tcPr>
            <w:tcW w:w="2437" w:type="pct"/>
            <w:tcBorders>
              <w:top w:val="single" w:sz="4" w:space="0" w:color="auto"/>
              <w:left w:val="single" w:sz="4" w:space="0" w:color="auto"/>
              <w:bottom w:val="single" w:sz="4" w:space="0" w:color="auto"/>
              <w:right w:val="single" w:sz="4" w:space="0" w:color="auto"/>
            </w:tcBorders>
            <w:hideMark/>
          </w:tcPr>
          <w:p w:rsidR="00EB0E0B" w:rsidRPr="00A821CA" w:rsidRDefault="00EB0E0B" w:rsidP="007A095C">
            <w:pPr>
              <w:spacing w:before="120" w:after="0" w:line="240" w:lineRule="auto"/>
              <w:jc w:val="both"/>
              <w:rPr>
                <w:rFonts w:ascii="Trebuchet MS" w:hAnsi="Trebuchet MS"/>
                <w:b/>
              </w:rPr>
            </w:pPr>
            <w:r w:rsidRPr="00A821CA">
              <w:rPr>
                <w:rFonts w:ascii="Trebuchet MS" w:hAnsi="Trebuchet MS"/>
                <w:b/>
              </w:rPr>
              <w:t>5.3</w:t>
            </w:r>
            <w:r w:rsidRPr="00A821CA">
              <w:rPr>
                <w:rFonts w:ascii="Trebuchet MS" w:hAnsi="Trebuchet MS"/>
              </w:rPr>
              <w:t xml:space="preserve"> Avansul solicitat se încadrează într-un cuantum de până la 50% din ajutorul public nerambursabil?</w:t>
            </w:r>
          </w:p>
        </w:tc>
        <w:tc>
          <w:tcPr>
            <w:tcW w:w="545"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lang w:val="ro-RO"/>
              </w:rPr>
              <w:sym w:font="Wingdings" w:char="F06F"/>
            </w:r>
          </w:p>
        </w:tc>
        <w:tc>
          <w:tcPr>
            <w:tcW w:w="76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9F541E">
            <w:pPr>
              <w:pStyle w:val="NormalWeb"/>
              <w:spacing w:before="120" w:after="120"/>
              <w:rPr>
                <w:rFonts w:ascii="Trebuchet MS" w:hAnsi="Trebuchet MS"/>
                <w:sz w:val="22"/>
                <w:szCs w:val="22"/>
                <w:lang w:val="ro-RO"/>
              </w:rPr>
            </w:pPr>
            <w:r w:rsidRPr="00A821CA">
              <w:rPr>
                <w:rFonts w:ascii="Trebuchet MS" w:hAnsi="Trebuchet MS"/>
                <w:sz w:val="22"/>
                <w:szCs w:val="22"/>
                <w:lang w:val="ro-RO"/>
              </w:rPr>
              <w:sym w:font="Wingdings" w:char="F06F"/>
            </w:r>
          </w:p>
        </w:tc>
        <w:tc>
          <w:tcPr>
            <w:tcW w:w="9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EB0E0B" w:rsidRPr="00A821CA" w:rsidRDefault="00EB0E0B" w:rsidP="009F541E">
            <w:pPr>
              <w:pStyle w:val="NormalWeb"/>
              <w:spacing w:before="120" w:after="120"/>
              <w:rPr>
                <w:rFonts w:ascii="Trebuchet MS" w:hAnsi="Trebuchet MS"/>
                <w:sz w:val="22"/>
                <w:szCs w:val="22"/>
                <w:lang w:val="ro-RO"/>
              </w:rPr>
            </w:pPr>
          </w:p>
        </w:tc>
      </w:tr>
      <w:tr w:rsidR="00A821CA" w:rsidRPr="00A821CA" w:rsidTr="007A095C">
        <w:trPr>
          <w:gridAfter w:val="1"/>
          <w:wAfter w:w="776" w:type="pct"/>
          <w:trHeight w:val="564"/>
        </w:trPr>
        <w:tc>
          <w:tcPr>
            <w:tcW w:w="4224" w:type="pct"/>
            <w:gridSpan w:val="5"/>
            <w:tcBorders>
              <w:top w:val="single" w:sz="4" w:space="0" w:color="auto"/>
              <w:left w:val="nil"/>
              <w:bottom w:val="nil"/>
              <w:right w:val="nil"/>
            </w:tcBorders>
            <w:shd w:val="clear" w:color="auto" w:fill="auto"/>
          </w:tcPr>
          <w:p w:rsidR="006A3DC9" w:rsidRPr="00A821CA" w:rsidRDefault="006A3DC9" w:rsidP="007A095C">
            <w:pPr>
              <w:spacing w:beforeLines="60" w:before="144" w:afterLines="60" w:after="144" w:line="240" w:lineRule="auto"/>
              <w:jc w:val="both"/>
              <w:rPr>
                <w:rFonts w:ascii="Trebuchet MS" w:hAnsi="Trebuchet MS" w:cs="Calibri"/>
                <w:b/>
              </w:rPr>
            </w:pPr>
          </w:p>
          <w:tbl>
            <w:tblPr>
              <w:tblW w:w="9322" w:type="dxa"/>
              <w:tblInd w:w="831" w:type="dxa"/>
              <w:tblLayout w:type="fixed"/>
              <w:tblCellMar>
                <w:left w:w="30" w:type="dxa"/>
                <w:right w:w="30" w:type="dxa"/>
              </w:tblCellMar>
              <w:tblLook w:val="0000" w:firstRow="0" w:lastRow="0" w:firstColumn="0" w:lastColumn="0" w:noHBand="0" w:noVBand="0"/>
            </w:tblPr>
            <w:tblGrid>
              <w:gridCol w:w="2450"/>
              <w:gridCol w:w="1703"/>
              <w:gridCol w:w="1701"/>
              <w:gridCol w:w="3468"/>
            </w:tblGrid>
            <w:tr w:rsidR="00A821CA" w:rsidRPr="00A821CA" w:rsidTr="007A095C">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6A3DC9" w:rsidRPr="00A821CA" w:rsidRDefault="006A3DC9" w:rsidP="009F541E">
                  <w:pPr>
                    <w:pStyle w:val="Heading1"/>
                    <w:spacing w:before="0" w:line="240" w:lineRule="auto"/>
                    <w:jc w:val="both"/>
                    <w:rPr>
                      <w:rFonts w:ascii="Trebuchet MS" w:hAnsi="Trebuchet MS" w:cs="Calibri"/>
                      <w:color w:val="auto"/>
                      <w:sz w:val="22"/>
                      <w:szCs w:val="22"/>
                    </w:rPr>
                  </w:pPr>
                  <w:r w:rsidRPr="00A821CA">
                    <w:rPr>
                      <w:rFonts w:ascii="Trebuchet MS" w:hAnsi="Trebuchet MS" w:cs="Calibri"/>
                      <w:color w:val="auto"/>
                      <w:sz w:val="22"/>
                      <w:szCs w:val="22"/>
                    </w:rPr>
                    <w:t xml:space="preserve">Plan Financiar  </w:t>
                  </w:r>
                </w:p>
              </w:tc>
            </w:tr>
            <w:tr w:rsidR="00A821CA" w:rsidRPr="00A821CA" w:rsidTr="007A095C">
              <w:trPr>
                <w:trHeight w:val="223"/>
              </w:trPr>
              <w:tc>
                <w:tcPr>
                  <w:tcW w:w="2450" w:type="dxa"/>
                  <w:tcBorders>
                    <w:top w:val="single" w:sz="2" w:space="0" w:color="008080"/>
                    <w:left w:val="single" w:sz="6" w:space="0" w:color="008080"/>
                    <w:bottom w:val="single" w:sz="6" w:space="0" w:color="008080"/>
                    <w:right w:val="single" w:sz="6" w:space="0" w:color="008080"/>
                  </w:tcBorders>
                  <w:shd w:val="solid" w:color="008080" w:fill="auto"/>
                </w:tcPr>
                <w:p w:rsidR="006A3DC9" w:rsidRPr="00A821CA" w:rsidRDefault="006A3DC9" w:rsidP="009F541E">
                  <w:pPr>
                    <w:spacing w:line="240" w:lineRule="auto"/>
                    <w:jc w:val="both"/>
                    <w:rPr>
                      <w:rFonts w:ascii="Trebuchet MS" w:hAnsi="Trebuchet MS" w:cs="Calibri"/>
                      <w:snapToGrid w:val="0"/>
                    </w:rPr>
                  </w:pPr>
                </w:p>
              </w:tc>
              <w:tc>
                <w:tcPr>
                  <w:tcW w:w="1703" w:type="dxa"/>
                  <w:tcBorders>
                    <w:top w:val="single" w:sz="6" w:space="0" w:color="008080"/>
                    <w:left w:val="single" w:sz="6" w:space="0" w:color="008080"/>
                    <w:bottom w:val="single" w:sz="6" w:space="0" w:color="008080"/>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Cheltuieli eligibile</w:t>
                  </w:r>
                </w:p>
              </w:tc>
              <w:tc>
                <w:tcPr>
                  <w:tcW w:w="1701" w:type="dxa"/>
                  <w:tcBorders>
                    <w:top w:val="single" w:sz="6" w:space="0" w:color="008080"/>
                    <w:bottom w:val="single" w:sz="6" w:space="0" w:color="008080"/>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Cheltuieli neeligibile</w:t>
                  </w:r>
                </w:p>
              </w:tc>
              <w:tc>
                <w:tcPr>
                  <w:tcW w:w="3468" w:type="dxa"/>
                  <w:tcBorders>
                    <w:top w:val="single" w:sz="6" w:space="0" w:color="008080"/>
                    <w:bottom w:val="single" w:sz="6" w:space="0" w:color="008080"/>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Total proiect</w:t>
                  </w:r>
                </w:p>
              </w:tc>
            </w:tr>
            <w:tr w:rsidR="00A821CA" w:rsidRPr="00A821CA" w:rsidTr="007A095C">
              <w:trPr>
                <w:trHeight w:val="223"/>
              </w:trPr>
              <w:tc>
                <w:tcPr>
                  <w:tcW w:w="2450" w:type="dxa"/>
                  <w:tcBorders>
                    <w:top w:val="single" w:sz="2" w:space="0" w:color="008080"/>
                    <w:left w:val="single" w:sz="6" w:space="0" w:color="008080"/>
                    <w:bottom w:val="single" w:sz="6" w:space="0" w:color="008080"/>
                    <w:right w:val="single" w:sz="6" w:space="0" w:color="008080"/>
                  </w:tcBorders>
                  <w:shd w:val="solid" w:color="008080" w:fill="auto"/>
                </w:tcPr>
                <w:p w:rsidR="006A3DC9" w:rsidRPr="00A821CA" w:rsidRDefault="006A3DC9" w:rsidP="009F541E">
                  <w:pPr>
                    <w:spacing w:after="0" w:line="240" w:lineRule="auto"/>
                    <w:jc w:val="both"/>
                    <w:rPr>
                      <w:rFonts w:ascii="Trebuchet MS" w:hAnsi="Trebuchet MS" w:cs="Calibri"/>
                      <w:snapToGrid w:val="0"/>
                    </w:rPr>
                  </w:pPr>
                  <w:r w:rsidRPr="00A821CA">
                    <w:rPr>
                      <w:rFonts w:ascii="Trebuchet MS" w:hAnsi="Trebuchet MS" w:cs="Calibri"/>
                      <w:snapToGrid w:val="0"/>
                    </w:rPr>
                    <w:t>0</w:t>
                  </w:r>
                </w:p>
              </w:tc>
              <w:tc>
                <w:tcPr>
                  <w:tcW w:w="1703" w:type="dxa"/>
                  <w:tcBorders>
                    <w:top w:val="single" w:sz="6" w:space="0" w:color="008080"/>
                    <w:left w:val="single" w:sz="6" w:space="0" w:color="008080"/>
                    <w:bottom w:val="single" w:sz="4" w:space="0" w:color="auto"/>
                    <w:right w:val="single" w:sz="6" w:space="0" w:color="008080"/>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1</w:t>
                  </w:r>
                </w:p>
              </w:tc>
              <w:tc>
                <w:tcPr>
                  <w:tcW w:w="1701" w:type="dxa"/>
                  <w:tcBorders>
                    <w:top w:val="single" w:sz="6" w:space="0" w:color="008080"/>
                    <w:left w:val="single" w:sz="6" w:space="0" w:color="008080"/>
                    <w:bottom w:val="single" w:sz="4" w:space="0" w:color="auto"/>
                    <w:right w:val="single" w:sz="6" w:space="0" w:color="008080"/>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2</w:t>
                  </w:r>
                </w:p>
              </w:tc>
              <w:tc>
                <w:tcPr>
                  <w:tcW w:w="3468" w:type="dxa"/>
                  <w:tcBorders>
                    <w:top w:val="single" w:sz="6" w:space="0" w:color="008080"/>
                    <w:left w:val="single" w:sz="6" w:space="0" w:color="008080"/>
                    <w:bottom w:val="single" w:sz="4" w:space="0" w:color="auto"/>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3</w:t>
                  </w:r>
                </w:p>
              </w:tc>
            </w:tr>
            <w:tr w:rsidR="00A821CA" w:rsidRPr="00A821CA" w:rsidTr="007A095C">
              <w:trPr>
                <w:trHeight w:val="125"/>
              </w:trPr>
              <w:tc>
                <w:tcPr>
                  <w:tcW w:w="2450" w:type="dxa"/>
                  <w:tcBorders>
                    <w:top w:val="single" w:sz="2" w:space="0" w:color="008080"/>
                    <w:left w:val="single" w:sz="6" w:space="0" w:color="008080"/>
                    <w:bottom w:val="single" w:sz="6" w:space="0" w:color="008080"/>
                    <w:right w:val="single" w:sz="4" w:space="0" w:color="auto"/>
                  </w:tcBorders>
                  <w:shd w:val="solid" w:color="008080" w:fill="auto"/>
                </w:tcPr>
                <w:p w:rsidR="006A3DC9" w:rsidRPr="00A821CA" w:rsidRDefault="006A3DC9" w:rsidP="009F541E">
                  <w:pPr>
                    <w:spacing w:after="0" w:line="240" w:lineRule="auto"/>
                    <w:jc w:val="both"/>
                    <w:rPr>
                      <w:rFonts w:ascii="Trebuchet MS" w:hAnsi="Trebuchet MS" w:cs="Calibri"/>
                      <w:snapToGrid w:val="0"/>
                    </w:rPr>
                  </w:pPr>
                </w:p>
              </w:tc>
              <w:tc>
                <w:tcPr>
                  <w:tcW w:w="1703" w:type="dxa"/>
                  <w:tcBorders>
                    <w:top w:val="single" w:sz="4" w:space="0" w:color="auto"/>
                    <w:left w:val="single" w:sz="4" w:space="0" w:color="auto"/>
                    <w:bottom w:val="single" w:sz="4" w:space="0" w:color="auto"/>
                    <w:right w:val="single" w:sz="4" w:space="0" w:color="auto"/>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Euro</w:t>
                  </w:r>
                </w:p>
              </w:tc>
              <w:tc>
                <w:tcPr>
                  <w:tcW w:w="1701" w:type="dxa"/>
                  <w:tcBorders>
                    <w:top w:val="single" w:sz="4" w:space="0" w:color="auto"/>
                    <w:left w:val="single" w:sz="4" w:space="0" w:color="auto"/>
                    <w:bottom w:val="single" w:sz="4" w:space="0" w:color="auto"/>
                    <w:right w:val="single" w:sz="4" w:space="0" w:color="auto"/>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Euro</w:t>
                  </w:r>
                </w:p>
              </w:tc>
              <w:tc>
                <w:tcPr>
                  <w:tcW w:w="3468" w:type="dxa"/>
                  <w:tcBorders>
                    <w:top w:val="single" w:sz="4" w:space="0" w:color="auto"/>
                    <w:left w:val="single" w:sz="4" w:space="0" w:color="auto"/>
                    <w:bottom w:val="single" w:sz="4" w:space="0" w:color="auto"/>
                    <w:right w:val="single" w:sz="4" w:space="0" w:color="auto"/>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r w:rsidRPr="00A821CA">
                    <w:rPr>
                      <w:rFonts w:ascii="Trebuchet MS" w:hAnsi="Trebuchet MS" w:cs="Calibri"/>
                      <w:b/>
                      <w:snapToGrid w:val="0"/>
                    </w:rPr>
                    <w:t>Euro</w:t>
                  </w:r>
                </w:p>
              </w:tc>
            </w:tr>
            <w:tr w:rsidR="00A821CA" w:rsidRPr="00A821CA" w:rsidTr="007A095C">
              <w:trPr>
                <w:trHeight w:val="223"/>
              </w:trPr>
              <w:tc>
                <w:tcPr>
                  <w:tcW w:w="2450" w:type="dxa"/>
                  <w:tcBorders>
                    <w:top w:val="single" w:sz="6" w:space="0" w:color="008080"/>
                    <w:left w:val="single" w:sz="6" w:space="0" w:color="008080"/>
                    <w:bottom w:val="single" w:sz="6" w:space="0" w:color="008080"/>
                    <w:right w:val="single" w:sz="6" w:space="0" w:color="008080"/>
                  </w:tcBorders>
                  <w:shd w:val="solid" w:color="FFFFFF" w:fill="auto"/>
                </w:tcPr>
                <w:p w:rsidR="006A3DC9" w:rsidRPr="00A821CA" w:rsidRDefault="006A3DC9" w:rsidP="009F541E">
                  <w:pPr>
                    <w:spacing w:after="0" w:line="240" w:lineRule="auto"/>
                    <w:rPr>
                      <w:rFonts w:ascii="Trebuchet MS" w:hAnsi="Trebuchet MS" w:cs="Calibri"/>
                      <w:b/>
                      <w:snapToGrid w:val="0"/>
                    </w:rPr>
                  </w:pPr>
                  <w:r w:rsidRPr="00A821CA">
                    <w:rPr>
                      <w:rFonts w:ascii="Trebuchet MS" w:hAnsi="Trebuchet MS" w:cs="Calibri"/>
                      <w:b/>
                      <w:snapToGrid w:val="0"/>
                    </w:rPr>
                    <w:t>1. Ajutor public nerambursabil</w:t>
                  </w:r>
                </w:p>
              </w:tc>
              <w:tc>
                <w:tcPr>
                  <w:tcW w:w="1703" w:type="dxa"/>
                  <w:tcBorders>
                    <w:top w:val="single" w:sz="4" w:space="0" w:color="auto"/>
                    <w:left w:val="single" w:sz="6" w:space="0" w:color="008080"/>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1701" w:type="dxa"/>
                  <w:tcBorders>
                    <w:top w:val="single" w:sz="4" w:space="0" w:color="auto"/>
                    <w:left w:val="single" w:sz="4" w:space="0" w:color="auto"/>
                    <w:bottom w:val="single" w:sz="4" w:space="0" w:color="auto"/>
                    <w:right w:val="single" w:sz="4" w:space="0" w:color="auto"/>
                  </w:tcBorders>
                  <w:shd w:val="solid" w:color="008080" w:fill="auto"/>
                </w:tcPr>
                <w:p w:rsidR="006A3DC9" w:rsidRPr="00A821CA" w:rsidRDefault="006A3DC9" w:rsidP="009F541E">
                  <w:pPr>
                    <w:spacing w:after="0" w:line="240" w:lineRule="auto"/>
                    <w:jc w:val="both"/>
                    <w:rPr>
                      <w:rFonts w:ascii="Trebuchet MS" w:hAnsi="Trebuchet MS" w:cs="Calibri"/>
                      <w:b/>
                      <w:snapToGrid w:val="0"/>
                    </w:rPr>
                  </w:pPr>
                </w:p>
              </w:tc>
              <w:tc>
                <w:tcPr>
                  <w:tcW w:w="3468" w:type="dxa"/>
                  <w:tcBorders>
                    <w:top w:val="single" w:sz="4" w:space="0" w:color="auto"/>
                    <w:left w:val="single" w:sz="4" w:space="0" w:color="auto"/>
                    <w:bottom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r>
            <w:tr w:rsidR="00A821CA" w:rsidRPr="00A821CA" w:rsidTr="007A095C">
              <w:trPr>
                <w:trHeight w:val="223"/>
              </w:trPr>
              <w:tc>
                <w:tcPr>
                  <w:tcW w:w="2450" w:type="dxa"/>
                  <w:tcBorders>
                    <w:top w:val="single" w:sz="6" w:space="0" w:color="008080"/>
                    <w:left w:val="single" w:sz="6" w:space="0" w:color="008080"/>
                    <w:bottom w:val="single" w:sz="6" w:space="0" w:color="008080"/>
                    <w:right w:val="single" w:sz="6" w:space="0" w:color="008080"/>
                  </w:tcBorders>
                  <w:shd w:val="solid" w:color="FFFFFF" w:fill="auto"/>
                </w:tcPr>
                <w:p w:rsidR="006A3DC9" w:rsidRPr="00A821CA" w:rsidRDefault="006A3DC9" w:rsidP="009F541E">
                  <w:pPr>
                    <w:spacing w:after="0" w:line="240" w:lineRule="auto"/>
                    <w:rPr>
                      <w:rFonts w:ascii="Trebuchet MS" w:hAnsi="Trebuchet MS" w:cs="Calibri"/>
                      <w:b/>
                      <w:snapToGrid w:val="0"/>
                    </w:rPr>
                  </w:pPr>
                  <w:r w:rsidRPr="00A821CA">
                    <w:rPr>
                      <w:rFonts w:ascii="Trebuchet MS" w:hAnsi="Trebuchet MS" w:cs="Calibri"/>
                      <w:b/>
                      <w:snapToGrid w:val="0"/>
                    </w:rPr>
                    <w:t>2. Cofinanţare privată, din care:</w:t>
                  </w:r>
                </w:p>
              </w:tc>
              <w:tc>
                <w:tcPr>
                  <w:tcW w:w="1703" w:type="dxa"/>
                  <w:tcBorders>
                    <w:top w:val="single" w:sz="4" w:space="0" w:color="auto"/>
                    <w:left w:val="single" w:sz="6" w:space="0" w:color="008080"/>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1701" w:type="dxa"/>
                  <w:tcBorders>
                    <w:top w:val="single" w:sz="4" w:space="0" w:color="auto"/>
                    <w:left w:val="single" w:sz="4" w:space="0" w:color="auto"/>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3468" w:type="dxa"/>
                  <w:tcBorders>
                    <w:top w:val="single" w:sz="4" w:space="0" w:color="auto"/>
                    <w:left w:val="single" w:sz="4" w:space="0" w:color="auto"/>
                    <w:bottom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r>
            <w:tr w:rsidR="00A821CA" w:rsidRPr="00A821CA" w:rsidTr="007A095C">
              <w:trPr>
                <w:trHeight w:val="223"/>
              </w:trPr>
              <w:tc>
                <w:tcPr>
                  <w:tcW w:w="2450" w:type="dxa"/>
                  <w:tcBorders>
                    <w:top w:val="single" w:sz="6" w:space="0" w:color="008080"/>
                    <w:left w:val="single" w:sz="6" w:space="0" w:color="008080"/>
                    <w:bottom w:val="single" w:sz="6" w:space="0" w:color="008080"/>
                    <w:right w:val="single" w:sz="6" w:space="0" w:color="008080"/>
                  </w:tcBorders>
                  <w:shd w:val="solid" w:color="FFFFFF" w:fill="auto"/>
                </w:tcPr>
                <w:p w:rsidR="006A3DC9" w:rsidRPr="00A821CA" w:rsidRDefault="006A3DC9" w:rsidP="009F541E">
                  <w:pPr>
                    <w:spacing w:after="0" w:line="240" w:lineRule="auto"/>
                    <w:rPr>
                      <w:rFonts w:ascii="Trebuchet MS" w:hAnsi="Trebuchet MS" w:cs="Calibri"/>
                      <w:snapToGrid w:val="0"/>
                    </w:rPr>
                  </w:pPr>
                  <w:r w:rsidRPr="00A821CA">
                    <w:rPr>
                      <w:rFonts w:ascii="Trebuchet MS" w:hAnsi="Trebuchet MS" w:cs="Calibri"/>
                      <w:snapToGrid w:val="0"/>
                    </w:rPr>
                    <w:t xml:space="preserve">    2.1  - autofinanţare</w:t>
                  </w:r>
                </w:p>
              </w:tc>
              <w:tc>
                <w:tcPr>
                  <w:tcW w:w="1703" w:type="dxa"/>
                  <w:tcBorders>
                    <w:top w:val="single" w:sz="4" w:space="0" w:color="auto"/>
                    <w:left w:val="single" w:sz="6" w:space="0" w:color="008080"/>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1701" w:type="dxa"/>
                  <w:tcBorders>
                    <w:top w:val="single" w:sz="4" w:space="0" w:color="auto"/>
                    <w:left w:val="single" w:sz="4" w:space="0" w:color="auto"/>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3468" w:type="dxa"/>
                  <w:tcBorders>
                    <w:top w:val="single" w:sz="4" w:space="0" w:color="auto"/>
                    <w:left w:val="single" w:sz="4" w:space="0" w:color="auto"/>
                    <w:bottom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r>
            <w:tr w:rsidR="00A821CA" w:rsidRPr="00A821CA" w:rsidTr="007A095C">
              <w:trPr>
                <w:trHeight w:val="223"/>
              </w:trPr>
              <w:tc>
                <w:tcPr>
                  <w:tcW w:w="2450" w:type="dxa"/>
                  <w:tcBorders>
                    <w:top w:val="single" w:sz="6" w:space="0" w:color="008080"/>
                    <w:left w:val="single" w:sz="6" w:space="0" w:color="008080"/>
                    <w:bottom w:val="single" w:sz="6" w:space="0" w:color="008080"/>
                    <w:right w:val="single" w:sz="6" w:space="0" w:color="008080"/>
                  </w:tcBorders>
                  <w:shd w:val="solid" w:color="FFFFFF" w:fill="auto"/>
                </w:tcPr>
                <w:p w:rsidR="006A3DC9" w:rsidRPr="00A821CA" w:rsidRDefault="006A3DC9" w:rsidP="009F541E">
                  <w:pPr>
                    <w:spacing w:after="0" w:line="240" w:lineRule="auto"/>
                    <w:rPr>
                      <w:rFonts w:ascii="Trebuchet MS" w:hAnsi="Trebuchet MS" w:cs="Calibri"/>
                      <w:snapToGrid w:val="0"/>
                    </w:rPr>
                  </w:pPr>
                  <w:r w:rsidRPr="00A821CA">
                    <w:rPr>
                      <w:rFonts w:ascii="Trebuchet MS" w:hAnsi="Trebuchet MS" w:cs="Calibri"/>
                      <w:snapToGrid w:val="0"/>
                    </w:rPr>
                    <w:t xml:space="preserve">    2.2  - împrumuturi</w:t>
                  </w:r>
                </w:p>
              </w:tc>
              <w:tc>
                <w:tcPr>
                  <w:tcW w:w="1703" w:type="dxa"/>
                  <w:tcBorders>
                    <w:top w:val="single" w:sz="4" w:space="0" w:color="auto"/>
                    <w:left w:val="single" w:sz="6" w:space="0" w:color="008080"/>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1701" w:type="dxa"/>
                  <w:tcBorders>
                    <w:top w:val="single" w:sz="4" w:space="0" w:color="auto"/>
                    <w:left w:val="single" w:sz="4" w:space="0" w:color="auto"/>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3468" w:type="dxa"/>
                  <w:tcBorders>
                    <w:top w:val="single" w:sz="4" w:space="0" w:color="auto"/>
                    <w:left w:val="single" w:sz="4" w:space="0" w:color="auto"/>
                    <w:bottom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r>
            <w:tr w:rsidR="00A821CA" w:rsidRPr="00A821CA" w:rsidTr="007A095C">
              <w:trPr>
                <w:trHeight w:val="223"/>
              </w:trPr>
              <w:tc>
                <w:tcPr>
                  <w:tcW w:w="2450" w:type="dxa"/>
                  <w:tcBorders>
                    <w:top w:val="single" w:sz="6" w:space="0" w:color="008080"/>
                    <w:left w:val="single" w:sz="6" w:space="0" w:color="008080"/>
                    <w:bottom w:val="single" w:sz="6" w:space="0" w:color="008080"/>
                    <w:right w:val="single" w:sz="6" w:space="0" w:color="008080"/>
                  </w:tcBorders>
                  <w:shd w:val="solid" w:color="FFFFFF" w:fill="auto"/>
                </w:tcPr>
                <w:p w:rsidR="006A3DC9" w:rsidRPr="00A821CA" w:rsidRDefault="006A3DC9" w:rsidP="009F541E">
                  <w:pPr>
                    <w:spacing w:after="0" w:line="240" w:lineRule="auto"/>
                    <w:rPr>
                      <w:rFonts w:ascii="Trebuchet MS" w:hAnsi="Trebuchet MS" w:cs="Calibri"/>
                      <w:snapToGrid w:val="0"/>
                    </w:rPr>
                  </w:pPr>
                  <w:r w:rsidRPr="00A821CA">
                    <w:rPr>
                      <w:rFonts w:ascii="Trebuchet MS" w:hAnsi="Trebuchet MS" w:cs="Calibri"/>
                      <w:b/>
                      <w:snapToGrid w:val="0"/>
                    </w:rPr>
                    <w:t>3. TOTAL PROIECT</w:t>
                  </w:r>
                </w:p>
              </w:tc>
              <w:tc>
                <w:tcPr>
                  <w:tcW w:w="1703" w:type="dxa"/>
                  <w:tcBorders>
                    <w:top w:val="single" w:sz="4" w:space="0" w:color="auto"/>
                    <w:left w:val="single" w:sz="6" w:space="0" w:color="008080"/>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1701" w:type="dxa"/>
                  <w:tcBorders>
                    <w:top w:val="single" w:sz="4" w:space="0" w:color="auto"/>
                    <w:left w:val="single" w:sz="4" w:space="0" w:color="auto"/>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3468" w:type="dxa"/>
                  <w:tcBorders>
                    <w:top w:val="single" w:sz="4" w:space="0" w:color="auto"/>
                    <w:left w:val="single" w:sz="4" w:space="0" w:color="auto"/>
                    <w:bottom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r>
            <w:tr w:rsidR="00A821CA" w:rsidRPr="00A821CA" w:rsidTr="007A095C">
              <w:trPr>
                <w:trHeight w:val="223"/>
              </w:trPr>
              <w:tc>
                <w:tcPr>
                  <w:tcW w:w="2450" w:type="dxa"/>
                  <w:tcBorders>
                    <w:top w:val="single" w:sz="6" w:space="0" w:color="008080"/>
                    <w:left w:val="single" w:sz="6" w:space="0" w:color="008080"/>
                    <w:bottom w:val="single" w:sz="6" w:space="0" w:color="008080"/>
                    <w:right w:val="single" w:sz="6" w:space="0" w:color="008080"/>
                  </w:tcBorders>
                  <w:shd w:val="solid" w:color="FFFFFF" w:fill="auto"/>
                </w:tcPr>
                <w:p w:rsidR="006A3DC9" w:rsidRPr="00A821CA" w:rsidRDefault="006A3DC9" w:rsidP="009F541E">
                  <w:pPr>
                    <w:spacing w:after="0" w:line="240" w:lineRule="auto"/>
                    <w:rPr>
                      <w:rFonts w:ascii="Trebuchet MS" w:hAnsi="Trebuchet MS" w:cs="Calibri"/>
                      <w:snapToGrid w:val="0"/>
                    </w:rPr>
                  </w:pPr>
                  <w:r w:rsidRPr="00A821CA">
                    <w:rPr>
                      <w:rFonts w:ascii="Trebuchet MS" w:hAnsi="Trebuchet MS" w:cs="Calibri"/>
                      <w:snapToGrid w:val="0"/>
                    </w:rPr>
                    <w:t xml:space="preserve">Procent contribuţie </w:t>
                  </w:r>
                  <w:r w:rsidRPr="00A821CA">
                    <w:rPr>
                      <w:rFonts w:ascii="Trebuchet MS" w:hAnsi="Trebuchet MS" w:cs="Calibri"/>
                      <w:snapToGrid w:val="0"/>
                    </w:rPr>
                    <w:lastRenderedPageBreak/>
                    <w:t>publică</w:t>
                  </w:r>
                </w:p>
              </w:tc>
              <w:tc>
                <w:tcPr>
                  <w:tcW w:w="1703" w:type="dxa"/>
                  <w:tcBorders>
                    <w:top w:val="single" w:sz="4" w:space="0" w:color="auto"/>
                    <w:left w:val="single" w:sz="6" w:space="0" w:color="008080"/>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1701" w:type="dxa"/>
                  <w:tcBorders>
                    <w:top w:val="single" w:sz="4" w:space="0" w:color="auto"/>
                    <w:left w:val="single" w:sz="4" w:space="0" w:color="auto"/>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3468" w:type="dxa"/>
                  <w:tcBorders>
                    <w:top w:val="single" w:sz="4" w:space="0" w:color="auto"/>
                    <w:left w:val="single" w:sz="4" w:space="0" w:color="auto"/>
                    <w:bottom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r>
            <w:tr w:rsidR="00A821CA" w:rsidRPr="00A821CA" w:rsidTr="007A095C">
              <w:trPr>
                <w:trHeight w:val="223"/>
              </w:trPr>
              <w:tc>
                <w:tcPr>
                  <w:tcW w:w="2450" w:type="dxa"/>
                  <w:tcBorders>
                    <w:top w:val="single" w:sz="6" w:space="0" w:color="008080"/>
                    <w:left w:val="single" w:sz="6" w:space="0" w:color="008080"/>
                    <w:bottom w:val="single" w:sz="6" w:space="0" w:color="008080"/>
                    <w:right w:val="single" w:sz="6" w:space="0" w:color="008080"/>
                  </w:tcBorders>
                  <w:shd w:val="solid" w:color="FFFFFF" w:fill="auto"/>
                </w:tcPr>
                <w:p w:rsidR="006A3DC9" w:rsidRPr="00A821CA" w:rsidRDefault="006A3DC9" w:rsidP="009F541E">
                  <w:pPr>
                    <w:spacing w:after="0" w:line="240" w:lineRule="auto"/>
                    <w:rPr>
                      <w:rFonts w:ascii="Trebuchet MS" w:hAnsi="Trebuchet MS" w:cs="Calibri"/>
                      <w:snapToGrid w:val="0"/>
                    </w:rPr>
                  </w:pPr>
                  <w:r w:rsidRPr="00A821CA">
                    <w:rPr>
                      <w:rFonts w:ascii="Trebuchet MS" w:hAnsi="Trebuchet MS" w:cs="Calibri"/>
                      <w:snapToGrid w:val="0"/>
                    </w:rPr>
                    <w:lastRenderedPageBreak/>
                    <w:t>Avans solicitat</w:t>
                  </w:r>
                </w:p>
              </w:tc>
              <w:tc>
                <w:tcPr>
                  <w:tcW w:w="1703" w:type="dxa"/>
                  <w:tcBorders>
                    <w:top w:val="single" w:sz="4" w:space="0" w:color="auto"/>
                    <w:left w:val="single" w:sz="6" w:space="0" w:color="008080"/>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1701" w:type="dxa"/>
                  <w:tcBorders>
                    <w:top w:val="single" w:sz="4" w:space="0" w:color="auto"/>
                    <w:left w:val="single" w:sz="4" w:space="0" w:color="auto"/>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3468" w:type="dxa"/>
                  <w:tcBorders>
                    <w:top w:val="single" w:sz="4" w:space="0" w:color="auto"/>
                    <w:left w:val="single" w:sz="4" w:space="0" w:color="auto"/>
                    <w:bottom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r>
            <w:tr w:rsidR="00A821CA" w:rsidRPr="00A821CA" w:rsidTr="007A095C">
              <w:trPr>
                <w:trHeight w:val="223"/>
              </w:trPr>
              <w:tc>
                <w:tcPr>
                  <w:tcW w:w="2450" w:type="dxa"/>
                  <w:tcBorders>
                    <w:top w:val="single" w:sz="6" w:space="0" w:color="008080"/>
                    <w:left w:val="single" w:sz="6" w:space="0" w:color="008080"/>
                    <w:bottom w:val="single" w:sz="6" w:space="0" w:color="008080"/>
                    <w:right w:val="single" w:sz="6" w:space="0" w:color="008080"/>
                  </w:tcBorders>
                  <w:shd w:val="solid" w:color="FFFFFF" w:fill="auto"/>
                </w:tcPr>
                <w:p w:rsidR="006A3DC9" w:rsidRPr="00A821CA" w:rsidRDefault="006A3DC9" w:rsidP="009F541E">
                  <w:pPr>
                    <w:spacing w:after="0" w:line="240" w:lineRule="auto"/>
                    <w:rPr>
                      <w:rFonts w:ascii="Trebuchet MS" w:hAnsi="Trebuchet MS" w:cs="Calibri"/>
                      <w:snapToGrid w:val="0"/>
                    </w:rPr>
                  </w:pPr>
                  <w:r w:rsidRPr="00A821CA">
                    <w:rPr>
                      <w:rFonts w:ascii="Trebuchet MS" w:hAnsi="Trebuchet MS" w:cs="Calibri"/>
                      <w:snapToGrid w:val="0"/>
                    </w:rPr>
                    <w:t>Procent avans  (max. 50%)</w:t>
                  </w:r>
                </w:p>
              </w:tc>
              <w:tc>
                <w:tcPr>
                  <w:tcW w:w="1703" w:type="dxa"/>
                  <w:tcBorders>
                    <w:top w:val="single" w:sz="4" w:space="0" w:color="auto"/>
                    <w:left w:val="single" w:sz="6" w:space="0" w:color="008080"/>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1701" w:type="dxa"/>
                  <w:tcBorders>
                    <w:top w:val="single" w:sz="4" w:space="0" w:color="auto"/>
                    <w:left w:val="single" w:sz="4" w:space="0" w:color="auto"/>
                    <w:bottom w:val="single" w:sz="4" w:space="0" w:color="auto"/>
                    <w:right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c>
                <w:tcPr>
                  <w:tcW w:w="3468" w:type="dxa"/>
                  <w:tcBorders>
                    <w:top w:val="single" w:sz="4" w:space="0" w:color="auto"/>
                    <w:left w:val="single" w:sz="4" w:space="0" w:color="auto"/>
                    <w:bottom w:val="single" w:sz="4" w:space="0" w:color="auto"/>
                  </w:tcBorders>
                  <w:shd w:val="solid" w:color="C0C0C0" w:fill="auto"/>
                </w:tcPr>
                <w:p w:rsidR="006A3DC9" w:rsidRPr="00A821CA" w:rsidRDefault="006A3DC9" w:rsidP="009F541E">
                  <w:pPr>
                    <w:spacing w:after="0" w:line="240" w:lineRule="auto"/>
                    <w:jc w:val="both"/>
                    <w:rPr>
                      <w:rFonts w:ascii="Trebuchet MS" w:hAnsi="Trebuchet MS" w:cs="Calibri"/>
                      <w:b/>
                      <w:snapToGrid w:val="0"/>
                    </w:rPr>
                  </w:pPr>
                </w:p>
              </w:tc>
            </w:tr>
          </w:tbl>
          <w:p w:rsidR="006A3DC9" w:rsidRPr="00A821CA" w:rsidRDefault="006A3DC9" w:rsidP="009F541E">
            <w:pPr>
              <w:pStyle w:val="BodyText3"/>
              <w:rPr>
                <w:rFonts w:ascii="Trebuchet MS" w:hAnsi="Trebuchet MS" w:cs="Calibri"/>
                <w:b/>
                <w:sz w:val="22"/>
                <w:szCs w:val="22"/>
              </w:rPr>
            </w:pPr>
          </w:p>
        </w:tc>
      </w:tr>
    </w:tbl>
    <w:p w:rsidR="006A3DC9" w:rsidRPr="00A821CA" w:rsidRDefault="006A3DC9" w:rsidP="00EB0E0B">
      <w:pPr>
        <w:spacing w:before="120" w:after="120" w:line="240" w:lineRule="auto"/>
        <w:rPr>
          <w:rFonts w:ascii="Trebuchet MS" w:hAnsi="Trebuchet MS"/>
          <w:b/>
        </w:rPr>
      </w:pPr>
    </w:p>
    <w:p w:rsidR="00EB0E0B" w:rsidRPr="00A821CA" w:rsidRDefault="00EB0E0B" w:rsidP="00EB0E0B">
      <w:pPr>
        <w:spacing w:before="120" w:after="120" w:line="240" w:lineRule="auto"/>
        <w:rPr>
          <w:rFonts w:ascii="Trebuchet MS" w:hAnsi="Trebuchet MS"/>
          <w:b/>
        </w:rPr>
      </w:pPr>
      <w:r w:rsidRPr="00A821CA">
        <w:rPr>
          <w:rFonts w:ascii="Trebuchet MS" w:hAnsi="Trebuchet MS"/>
          <w:b/>
        </w:rPr>
        <w:t>F.</w:t>
      </w:r>
      <w:r w:rsidR="00A73518" w:rsidRPr="00A821CA">
        <w:rPr>
          <w:rFonts w:ascii="Trebuchet MS" w:hAnsi="Trebuchet MS"/>
          <w:b/>
        </w:rPr>
        <w:t>1</w:t>
      </w:r>
      <w:r w:rsidRPr="00A821CA">
        <w:rPr>
          <w:rFonts w:ascii="Trebuchet MS" w:hAnsi="Trebuchet MS"/>
          <w:b/>
        </w:rPr>
        <w:t xml:space="preserve">. Verificarea condiţiilor artificiale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366"/>
        <w:gridCol w:w="67"/>
        <w:gridCol w:w="909"/>
      </w:tblGrid>
      <w:tr w:rsidR="00A821CA" w:rsidRPr="00A821CA" w:rsidTr="009F541E">
        <w:trPr>
          <w:trHeight w:val="300"/>
        </w:trPr>
        <w:tc>
          <w:tcPr>
            <w:tcW w:w="3733" w:type="pct"/>
            <w:vMerge w:val="restart"/>
            <w:tcBorders>
              <w:top w:val="single" w:sz="4" w:space="0" w:color="auto"/>
              <w:left w:val="single" w:sz="4" w:space="0" w:color="auto"/>
              <w:bottom w:val="single" w:sz="4" w:space="0" w:color="auto"/>
              <w:right w:val="single" w:sz="4" w:space="0" w:color="auto"/>
            </w:tcBorders>
            <w:hideMark/>
          </w:tcPr>
          <w:p w:rsidR="00EB0E0B" w:rsidRPr="00A821CA" w:rsidRDefault="00EB0E0B" w:rsidP="009F541E">
            <w:pPr>
              <w:spacing w:before="120" w:after="120" w:line="240" w:lineRule="auto"/>
              <w:jc w:val="both"/>
              <w:rPr>
                <w:rFonts w:ascii="Trebuchet MS" w:hAnsi="Trebuchet MS"/>
                <w:b/>
              </w:rPr>
            </w:pPr>
            <w:r w:rsidRPr="00A821CA">
              <w:rPr>
                <w:rFonts w:ascii="Trebuchet MS" w:hAnsi="Trebuchet MS"/>
                <w:b/>
              </w:rPr>
              <w:t>6. Verificarea condiţiilor artificiale</w:t>
            </w:r>
          </w:p>
        </w:tc>
        <w:tc>
          <w:tcPr>
            <w:tcW w:w="1267" w:type="pct"/>
            <w:gridSpan w:val="3"/>
            <w:tcBorders>
              <w:top w:val="single" w:sz="4" w:space="0" w:color="auto"/>
              <w:left w:val="single" w:sz="4" w:space="0" w:color="auto"/>
              <w:bottom w:val="single" w:sz="4" w:space="0" w:color="auto"/>
              <w:right w:val="single" w:sz="4" w:space="0" w:color="auto"/>
            </w:tcBorders>
            <w:hideMark/>
          </w:tcPr>
          <w:p w:rsidR="00EB0E0B" w:rsidRPr="00A821CA" w:rsidRDefault="00EB0E0B" w:rsidP="00F52CF1">
            <w:pPr>
              <w:pStyle w:val="NormalWeb"/>
              <w:spacing w:before="120"/>
              <w:rPr>
                <w:rFonts w:ascii="Trebuchet MS" w:hAnsi="Trebuchet MS"/>
                <w:sz w:val="22"/>
                <w:szCs w:val="22"/>
              </w:rPr>
            </w:pPr>
            <w:r w:rsidRPr="00A821CA">
              <w:rPr>
                <w:rFonts w:ascii="Trebuchet MS" w:hAnsi="Trebuchet MS"/>
                <w:b/>
                <w:sz w:val="22"/>
                <w:szCs w:val="22"/>
              </w:rPr>
              <w:t>Verificare efectuată</w:t>
            </w:r>
          </w:p>
        </w:tc>
      </w:tr>
      <w:tr w:rsidR="00A821CA" w:rsidRPr="00A821CA" w:rsidTr="009F541E">
        <w:trPr>
          <w:trHeight w:val="294"/>
        </w:trPr>
        <w:tc>
          <w:tcPr>
            <w:tcW w:w="3733" w:type="pct"/>
            <w:vMerge/>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F52CF1">
            <w:pPr>
              <w:spacing w:before="120" w:after="0" w:line="240" w:lineRule="auto"/>
              <w:rPr>
                <w:rFonts w:ascii="Trebuchet MS" w:hAnsi="Trebuchet MS"/>
                <w:b/>
              </w:rPr>
            </w:pPr>
          </w:p>
        </w:tc>
        <w:tc>
          <w:tcPr>
            <w:tcW w:w="739" w:type="pct"/>
            <w:tcBorders>
              <w:top w:val="single" w:sz="4" w:space="0" w:color="auto"/>
              <w:left w:val="single" w:sz="4" w:space="0" w:color="auto"/>
              <w:bottom w:val="single" w:sz="4" w:space="0" w:color="auto"/>
              <w:right w:val="single" w:sz="4" w:space="0" w:color="auto"/>
            </w:tcBorders>
            <w:hideMark/>
          </w:tcPr>
          <w:p w:rsidR="00EB0E0B" w:rsidRPr="00A821CA" w:rsidRDefault="00EB0E0B" w:rsidP="00F52CF1">
            <w:pPr>
              <w:pStyle w:val="NormalWeb"/>
              <w:spacing w:before="120"/>
              <w:rPr>
                <w:rFonts w:ascii="Trebuchet MS" w:hAnsi="Trebuchet MS"/>
                <w:sz w:val="22"/>
                <w:szCs w:val="22"/>
              </w:rPr>
            </w:pPr>
            <w:r w:rsidRPr="00A821CA">
              <w:rPr>
                <w:rFonts w:ascii="Trebuchet MS" w:hAnsi="Trebuchet MS"/>
                <w:b/>
                <w:sz w:val="22"/>
                <w:szCs w:val="22"/>
              </w:rPr>
              <w:t>DA</w:t>
            </w:r>
          </w:p>
        </w:tc>
        <w:tc>
          <w:tcPr>
            <w:tcW w:w="528" w:type="pct"/>
            <w:gridSpan w:val="2"/>
            <w:tcBorders>
              <w:top w:val="single" w:sz="4" w:space="0" w:color="auto"/>
              <w:left w:val="single" w:sz="4" w:space="0" w:color="auto"/>
              <w:bottom w:val="single" w:sz="4" w:space="0" w:color="auto"/>
              <w:right w:val="single" w:sz="4" w:space="0" w:color="auto"/>
            </w:tcBorders>
            <w:hideMark/>
          </w:tcPr>
          <w:p w:rsidR="00EB0E0B" w:rsidRPr="00A821CA" w:rsidRDefault="00EB0E0B" w:rsidP="00F52CF1">
            <w:pPr>
              <w:pStyle w:val="NormalWeb"/>
              <w:spacing w:before="120"/>
              <w:rPr>
                <w:rFonts w:ascii="Trebuchet MS" w:hAnsi="Trebuchet MS"/>
                <w:sz w:val="22"/>
                <w:szCs w:val="22"/>
              </w:rPr>
            </w:pPr>
            <w:r w:rsidRPr="00A821CA">
              <w:rPr>
                <w:rFonts w:ascii="Trebuchet MS" w:hAnsi="Trebuchet MS"/>
                <w:b/>
                <w:sz w:val="22"/>
                <w:szCs w:val="22"/>
              </w:rPr>
              <w:t>NU</w:t>
            </w:r>
          </w:p>
        </w:tc>
      </w:tr>
      <w:tr w:rsidR="00A821CA" w:rsidRPr="00A821CA" w:rsidTr="009F541E">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rsidR="00EB0E0B" w:rsidRPr="00A821CA" w:rsidRDefault="00EB0E0B" w:rsidP="004B6631">
            <w:pPr>
              <w:spacing w:after="0" w:line="240" w:lineRule="auto"/>
              <w:jc w:val="both"/>
              <w:rPr>
                <w:rFonts w:ascii="Trebuchet MS" w:hAnsi="Trebuchet MS"/>
                <w:b/>
              </w:rPr>
            </w:pPr>
            <w:r w:rsidRPr="00A821CA">
              <w:rPr>
                <w:rFonts w:ascii="Trebuchet MS" w:hAnsi="Trebuchet MS"/>
                <w:b/>
              </w:rPr>
              <w:t>Au fost identificate în proiect următoarele elemente comune care pot conduce la verificări suplimentare vizând crearea unor condiţii artificiale?</w:t>
            </w:r>
          </w:p>
        </w:tc>
      </w:tr>
      <w:tr w:rsidR="00A821CA" w:rsidRPr="00A821CA" w:rsidTr="009F541E">
        <w:trPr>
          <w:trHeight w:val="305"/>
        </w:trPr>
        <w:tc>
          <w:tcPr>
            <w:tcW w:w="3733" w:type="pct"/>
            <w:tcBorders>
              <w:top w:val="single" w:sz="4" w:space="0" w:color="auto"/>
              <w:left w:val="single" w:sz="4" w:space="0" w:color="auto"/>
              <w:bottom w:val="single" w:sz="4" w:space="0" w:color="auto"/>
              <w:right w:val="single" w:sz="4" w:space="0" w:color="auto"/>
            </w:tcBorders>
          </w:tcPr>
          <w:p w:rsidR="00EB0E0B" w:rsidRPr="00A821CA" w:rsidRDefault="00EB0E0B" w:rsidP="004B6631">
            <w:pPr>
              <w:numPr>
                <w:ilvl w:val="0"/>
                <w:numId w:val="3"/>
              </w:numPr>
              <w:spacing w:after="0" w:line="240" w:lineRule="auto"/>
              <w:ind w:left="0"/>
              <w:jc w:val="both"/>
              <w:rPr>
                <w:rFonts w:ascii="Trebuchet MS" w:hAnsi="Trebuchet MS"/>
              </w:rPr>
            </w:pPr>
            <w:r w:rsidRPr="00A821CA">
              <w:rPr>
                <w:rFonts w:ascii="Trebuchet MS" w:hAnsi="Trebuchet MS"/>
                <w:lang w:val="fr-FR"/>
              </w:rPr>
              <w:t>Acelaşi sediu social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9F541E">
        <w:trPr>
          <w:trHeight w:val="305"/>
        </w:trPr>
        <w:tc>
          <w:tcPr>
            <w:tcW w:w="373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4B6631">
            <w:pPr>
              <w:pStyle w:val="ListParagraph"/>
              <w:numPr>
                <w:ilvl w:val="0"/>
                <w:numId w:val="3"/>
              </w:numPr>
              <w:spacing w:after="0" w:line="240" w:lineRule="auto"/>
              <w:ind w:left="0"/>
              <w:jc w:val="both"/>
              <w:rPr>
                <w:rFonts w:ascii="Trebuchet MS" w:hAnsi="Trebuchet MS"/>
                <w:b/>
              </w:rPr>
            </w:pPr>
            <w:r w:rsidRPr="00A821CA">
              <w:rPr>
                <w:rFonts w:ascii="Trebuchet MS" w:hAnsi="Trebuchet MS"/>
              </w:rPr>
              <w:t>Mai mulți solicitanti/beneficiari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F52CF1">
        <w:trPr>
          <w:trHeight w:val="639"/>
        </w:trPr>
        <w:tc>
          <w:tcPr>
            <w:tcW w:w="3733" w:type="pct"/>
            <w:tcBorders>
              <w:top w:val="single" w:sz="4" w:space="0" w:color="auto"/>
              <w:left w:val="single" w:sz="4" w:space="0" w:color="auto"/>
              <w:bottom w:val="single" w:sz="4" w:space="0" w:color="auto"/>
              <w:right w:val="single" w:sz="4" w:space="0" w:color="auto"/>
            </w:tcBorders>
          </w:tcPr>
          <w:p w:rsidR="00EB0E0B" w:rsidRPr="00A821CA" w:rsidRDefault="00EB0E0B" w:rsidP="004B6631">
            <w:pPr>
              <w:numPr>
                <w:ilvl w:val="0"/>
                <w:numId w:val="3"/>
              </w:numPr>
              <w:spacing w:after="0" w:line="240" w:lineRule="auto"/>
              <w:ind w:left="0"/>
              <w:jc w:val="both"/>
              <w:rPr>
                <w:rFonts w:ascii="Trebuchet MS" w:hAnsi="Trebuchet MS"/>
              </w:rPr>
            </w:pPr>
            <w:r w:rsidRPr="00A821CA">
              <w:rPr>
                <w:rFonts w:ascii="Trebuchet MS" w:hAnsi="Trebuchet MS"/>
              </w:rPr>
              <w:t>Acționariat comun care conduce catre aceeasi entitate economică cu sau fara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9F541E">
        <w:trPr>
          <w:trHeight w:val="305"/>
        </w:trPr>
        <w:tc>
          <w:tcPr>
            <w:tcW w:w="373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4B6631">
            <w:pPr>
              <w:numPr>
                <w:ilvl w:val="0"/>
                <w:numId w:val="3"/>
              </w:numPr>
              <w:spacing w:after="0" w:line="240" w:lineRule="auto"/>
              <w:ind w:left="0"/>
              <w:jc w:val="both"/>
              <w:rPr>
                <w:rFonts w:ascii="Trebuchet MS" w:hAnsi="Trebuchet MS"/>
              </w:rPr>
            </w:pPr>
            <w:r w:rsidRPr="00A821CA">
              <w:rPr>
                <w:rFonts w:ascii="Trebuchet MS" w:hAnsi="Trebuchet MS"/>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9F541E">
        <w:trPr>
          <w:trHeight w:val="305"/>
        </w:trPr>
        <w:tc>
          <w:tcPr>
            <w:tcW w:w="373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4B6631">
            <w:pPr>
              <w:numPr>
                <w:ilvl w:val="0"/>
                <w:numId w:val="3"/>
              </w:numPr>
              <w:spacing w:after="0" w:line="240" w:lineRule="auto"/>
              <w:ind w:left="0"/>
              <w:jc w:val="both"/>
              <w:rPr>
                <w:rFonts w:ascii="Trebuchet MS" w:hAnsi="Trebuchet MS"/>
              </w:rPr>
            </w:pPr>
            <w:r w:rsidRPr="00A821CA">
              <w:rPr>
                <w:rFonts w:ascii="Trebuchet MS" w:hAnsi="Trebuchet MS"/>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9F541E">
        <w:trPr>
          <w:trHeight w:val="305"/>
        </w:trPr>
        <w:tc>
          <w:tcPr>
            <w:tcW w:w="373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4B6631">
            <w:pPr>
              <w:numPr>
                <w:ilvl w:val="0"/>
                <w:numId w:val="3"/>
              </w:numPr>
              <w:spacing w:after="0" w:line="240" w:lineRule="auto"/>
              <w:ind w:left="0"/>
              <w:jc w:val="both"/>
              <w:rPr>
                <w:rFonts w:ascii="Trebuchet MS" w:hAnsi="Trebuchet MS"/>
              </w:rPr>
            </w:pPr>
            <w:r w:rsidRPr="00A821CA">
              <w:rPr>
                <w:rFonts w:ascii="Trebuchet MS" w:hAnsi="Trebuchet MS"/>
                <w:lang w:val="fr-FR"/>
              </w:rPr>
              <w:t>Sunt identificate în cadrul proiectului alte legături între solicitant și persoana fizică/juridică de la care a fost închiriat/cumpărat terenul/clădirea</w:t>
            </w:r>
            <w:r w:rsidRPr="00A821CA">
              <w:rPr>
                <w:rFonts w:ascii="Trebuchet MS" w:hAnsi="Trebuchet MS"/>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9F541E">
        <w:trPr>
          <w:trHeight w:val="305"/>
        </w:trPr>
        <w:tc>
          <w:tcPr>
            <w:tcW w:w="373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4B6631">
            <w:pPr>
              <w:numPr>
                <w:ilvl w:val="0"/>
                <w:numId w:val="3"/>
              </w:numPr>
              <w:spacing w:after="0" w:line="240" w:lineRule="auto"/>
              <w:ind w:left="0"/>
              <w:jc w:val="both"/>
              <w:rPr>
                <w:rFonts w:ascii="Trebuchet MS" w:hAnsi="Trebuchet MS"/>
              </w:rPr>
            </w:pPr>
            <w:r w:rsidRPr="00A821CA">
              <w:rPr>
                <w:rFonts w:ascii="Trebuchet MS" w:hAnsi="Trebuchet MS"/>
              </w:rPr>
              <w:t>Solicitantii care depun Cerere de Finantare au asociati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9F541E">
        <w:trPr>
          <w:trHeight w:val="305"/>
        </w:trPr>
        <w:tc>
          <w:tcPr>
            <w:tcW w:w="373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4B6631">
            <w:pPr>
              <w:numPr>
                <w:ilvl w:val="0"/>
                <w:numId w:val="3"/>
              </w:numPr>
              <w:spacing w:after="0" w:line="240" w:lineRule="auto"/>
              <w:ind w:left="0"/>
              <w:jc w:val="both"/>
              <w:rPr>
                <w:rFonts w:ascii="Trebuchet MS" w:hAnsi="Trebuchet MS"/>
                <w:lang w:val="fr-FR"/>
              </w:rPr>
            </w:pPr>
            <w:r w:rsidRPr="00A821CA">
              <w:rPr>
                <w:rFonts w:ascii="Trebuchet MS" w:hAnsi="Trebuchet MS"/>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B0E0B" w:rsidRPr="00A821CA" w:rsidRDefault="00EB0E0B" w:rsidP="004B6631">
            <w:pPr>
              <w:pStyle w:val="NormalWeb"/>
              <w:spacing w:before="0" w:after="120"/>
              <w:jc w:val="center"/>
              <w:rPr>
                <w:rFonts w:ascii="Trebuchet MS" w:hAnsi="Trebuchet MS"/>
                <w:sz w:val="22"/>
                <w:szCs w:val="22"/>
                <w:lang w:val="ro-RO"/>
              </w:rPr>
            </w:pPr>
            <w:r w:rsidRPr="00A821CA">
              <w:rPr>
                <w:rFonts w:ascii="Trebuchet MS" w:hAnsi="Trebuchet MS"/>
                <w:b/>
                <w:sz w:val="22"/>
                <w:szCs w:val="22"/>
                <w:lang w:val="ro-RO"/>
              </w:rPr>
              <w:sym w:font="Wingdings" w:char="F06F"/>
            </w:r>
          </w:p>
        </w:tc>
      </w:tr>
      <w:tr w:rsidR="00A821CA" w:rsidRPr="00A821CA" w:rsidTr="009F541E">
        <w:trPr>
          <w:trHeight w:val="564"/>
        </w:trPr>
        <w:tc>
          <w:tcPr>
            <w:tcW w:w="3733" w:type="pct"/>
            <w:tcBorders>
              <w:top w:val="single" w:sz="4" w:space="0" w:color="auto"/>
              <w:left w:val="single" w:sz="4" w:space="0" w:color="auto"/>
              <w:bottom w:val="single" w:sz="4" w:space="0" w:color="auto"/>
              <w:right w:val="single" w:sz="4" w:space="0" w:color="auto"/>
            </w:tcBorders>
            <w:hideMark/>
          </w:tcPr>
          <w:p w:rsidR="00EB0E0B" w:rsidRPr="00A821CA" w:rsidRDefault="00EB0E0B" w:rsidP="009F541E">
            <w:pPr>
              <w:suppressAutoHyphens/>
              <w:spacing w:before="120" w:after="120" w:line="240" w:lineRule="auto"/>
              <w:jc w:val="both"/>
              <w:rPr>
                <w:rFonts w:ascii="Trebuchet MS" w:hAnsi="Trebuchet MS"/>
                <w:b/>
                <w:lang w:val="it-IT"/>
              </w:rPr>
            </w:pPr>
            <w:r w:rsidRPr="00A821CA">
              <w:rPr>
                <w:rFonts w:ascii="Trebuchet MS" w:hAnsi="Trebuchet MS"/>
                <w:b/>
                <w:lang w:val="it-IT"/>
              </w:rPr>
              <w:t>Baza de date a serviciul online RECOM  a ONRC</w:t>
            </w:r>
          </w:p>
          <w:p w:rsidR="00EB0E0B" w:rsidRPr="00A821CA" w:rsidRDefault="00EB0E0B" w:rsidP="009F541E">
            <w:pPr>
              <w:suppressAutoHyphens/>
              <w:spacing w:before="120" w:after="120" w:line="240" w:lineRule="auto"/>
              <w:jc w:val="both"/>
              <w:rPr>
                <w:rFonts w:ascii="Trebuchet MS" w:hAnsi="Trebuchet MS"/>
                <w:b/>
                <w:lang w:val="it-IT"/>
              </w:rPr>
            </w:pPr>
            <w:r w:rsidRPr="00A821CA">
              <w:rPr>
                <w:rFonts w:ascii="Trebuchet MS" w:hAnsi="Trebuchet MS" w:cs="Calibri"/>
                <w:b/>
              </w:rPr>
              <w:t xml:space="preserve">Aplicația </w:t>
            </w:r>
            <w:r w:rsidRPr="00A821CA">
              <w:rPr>
                <w:rFonts w:ascii="Trebuchet MS" w:hAnsi="Trebuchet MS" w:cs="Calibri"/>
                <w:b/>
                <w:i/>
              </w:rPr>
              <w:t xml:space="preserve">Interoperabilitate </w:t>
            </w:r>
            <w:r w:rsidRPr="00A821CA">
              <w:rPr>
                <w:rFonts w:ascii="Trebuchet MS" w:hAnsi="Trebuchet MS" w:cs="Calibri"/>
                <w:b/>
              </w:rPr>
              <w:t>a Consiliului Concurenței</w:t>
            </w:r>
            <w:r w:rsidRPr="00A821CA" w:rsidDel="00C21B7B">
              <w:rPr>
                <w:rFonts w:ascii="Trebuchet MS" w:hAnsi="Trebuchet MS"/>
                <w:b/>
                <w:lang w:val="it-IT"/>
              </w:rPr>
              <w:t xml:space="preserve"> </w:t>
            </w:r>
          </w:p>
          <w:p w:rsidR="00EB0E0B" w:rsidRPr="00A821CA" w:rsidRDefault="00EB0E0B" w:rsidP="009F541E">
            <w:pPr>
              <w:suppressAutoHyphens/>
              <w:spacing w:before="120" w:after="120" w:line="240" w:lineRule="auto"/>
              <w:jc w:val="both"/>
              <w:rPr>
                <w:rFonts w:ascii="Trebuchet MS" w:hAnsi="Trebuchet MS"/>
                <w:b/>
                <w:lang w:val="fr-FR"/>
              </w:rPr>
            </w:pPr>
            <w:r w:rsidRPr="00A821CA">
              <w:rPr>
                <w:rFonts w:ascii="Trebuchet MS" w:hAnsi="Trebuchet MS"/>
                <w:b/>
                <w:lang w:val="fr-FR"/>
              </w:rPr>
              <w:t>Baza de date proiecte FEADR</w:t>
            </w:r>
          </w:p>
          <w:p w:rsidR="00EB0E0B" w:rsidRPr="00A821CA" w:rsidRDefault="00EB0E0B" w:rsidP="009F541E">
            <w:pPr>
              <w:suppressAutoHyphens/>
              <w:spacing w:before="120" w:after="120" w:line="240" w:lineRule="auto"/>
              <w:jc w:val="both"/>
              <w:rPr>
                <w:rFonts w:ascii="Trebuchet MS" w:hAnsi="Trebuchet MS"/>
                <w:b/>
                <w:lang w:val="fr-FR"/>
              </w:rPr>
            </w:pPr>
            <w:r w:rsidRPr="00A821CA">
              <w:rPr>
                <w:rFonts w:ascii="Trebuchet MS" w:hAnsi="Trebuchet MS"/>
                <w:b/>
                <w:lang w:val="fr-FR"/>
              </w:rPr>
              <w:t xml:space="preserve">Declaratii partea F a Cererii de finantare </w:t>
            </w:r>
          </w:p>
          <w:p w:rsidR="00EB0E0B" w:rsidRPr="00A821CA" w:rsidRDefault="00EB0E0B" w:rsidP="009F541E">
            <w:pPr>
              <w:suppressAutoHyphens/>
              <w:spacing w:before="120" w:after="120" w:line="240" w:lineRule="auto"/>
              <w:jc w:val="both"/>
              <w:rPr>
                <w:rFonts w:ascii="Trebuchet MS" w:hAnsi="Trebuchet MS"/>
                <w:b/>
                <w:lang w:val="fr-FR"/>
              </w:rPr>
            </w:pPr>
            <w:r w:rsidRPr="00A821CA">
              <w:rPr>
                <w:rFonts w:ascii="Trebuchet MS" w:hAnsi="Trebuchet MS"/>
                <w:b/>
                <w:lang w:val="fr-FR"/>
              </w:rPr>
              <w:t>Registrul Cererilor de Finantare</w:t>
            </w:r>
          </w:p>
          <w:p w:rsidR="00EB0E0B" w:rsidRPr="00A821CA" w:rsidRDefault="00EB0E0B" w:rsidP="009F541E">
            <w:pPr>
              <w:spacing w:before="120" w:after="120" w:line="240" w:lineRule="auto"/>
              <w:jc w:val="both"/>
              <w:rPr>
                <w:rFonts w:ascii="Trebuchet MS" w:hAnsi="Trebuchet MS"/>
                <w:b/>
              </w:rPr>
            </w:pPr>
            <w:r w:rsidRPr="00A821CA">
              <w:rPr>
                <w:rFonts w:ascii="Trebuchet MS" w:hAnsi="Trebuchet MS"/>
                <w:b/>
                <w:lang w:val="fr-FR"/>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rsidR="00EB0E0B" w:rsidRPr="00A821CA" w:rsidRDefault="00EB0E0B" w:rsidP="009F541E">
            <w:pPr>
              <w:pStyle w:val="NormalWeb"/>
              <w:spacing w:before="120" w:after="120"/>
              <w:rPr>
                <w:rFonts w:ascii="Trebuchet MS" w:hAnsi="Trebuchet MS"/>
                <w:sz w:val="22"/>
                <w:szCs w:val="22"/>
                <w:lang w:val="ro-RO"/>
              </w:rPr>
            </w:pPr>
          </w:p>
        </w:tc>
        <w:tc>
          <w:tcPr>
            <w:tcW w:w="492"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pStyle w:val="NormalWeb"/>
              <w:spacing w:before="120" w:after="120"/>
              <w:rPr>
                <w:rFonts w:ascii="Trebuchet MS" w:hAnsi="Trebuchet MS"/>
                <w:sz w:val="22"/>
                <w:szCs w:val="22"/>
                <w:lang w:val="fr-FR"/>
              </w:rPr>
            </w:pPr>
          </w:p>
        </w:tc>
      </w:tr>
    </w:tbl>
    <w:p w:rsidR="00EB0E0B" w:rsidRPr="00A821CA" w:rsidRDefault="00EB0E0B" w:rsidP="00F52CF1">
      <w:pPr>
        <w:spacing w:before="120" w:after="0" w:line="240" w:lineRule="auto"/>
        <w:jc w:val="both"/>
        <w:rPr>
          <w:rFonts w:ascii="Trebuchet MS" w:hAnsi="Trebuchet MS"/>
          <w:sz w:val="8"/>
        </w:rPr>
      </w:pPr>
    </w:p>
    <w:p w:rsidR="004B6631" w:rsidRPr="00A821CA" w:rsidRDefault="004B6631" w:rsidP="00F52CF1">
      <w:pPr>
        <w:spacing w:before="120" w:after="0" w:line="240" w:lineRule="auto"/>
        <w:jc w:val="both"/>
        <w:rPr>
          <w:rFonts w:ascii="Trebuchet MS" w:hAnsi="Trebuchet MS"/>
          <w:sz w:val="8"/>
        </w:rPr>
      </w:pPr>
    </w:p>
    <w:p w:rsidR="004B6631" w:rsidRDefault="004B6631" w:rsidP="00F52CF1">
      <w:pPr>
        <w:spacing w:before="120" w:after="0" w:line="240" w:lineRule="auto"/>
        <w:jc w:val="both"/>
        <w:rPr>
          <w:rFonts w:ascii="Trebuchet MS" w:hAnsi="Trebuchet MS"/>
          <w:sz w:val="8"/>
        </w:rPr>
      </w:pPr>
    </w:p>
    <w:p w:rsidR="00337589" w:rsidRDefault="00337589" w:rsidP="00F52CF1">
      <w:pPr>
        <w:spacing w:before="120" w:after="0" w:line="240" w:lineRule="auto"/>
        <w:jc w:val="both"/>
        <w:rPr>
          <w:rFonts w:ascii="Trebuchet MS" w:hAnsi="Trebuchet MS"/>
          <w:sz w:val="8"/>
        </w:rPr>
      </w:pPr>
    </w:p>
    <w:p w:rsidR="00337589" w:rsidRDefault="00337589" w:rsidP="00F52CF1">
      <w:pPr>
        <w:spacing w:before="120" w:after="0" w:line="240" w:lineRule="auto"/>
        <w:jc w:val="both"/>
        <w:rPr>
          <w:rFonts w:ascii="Trebuchet MS" w:hAnsi="Trebuchet MS"/>
          <w:sz w:val="8"/>
        </w:rPr>
      </w:pPr>
    </w:p>
    <w:p w:rsidR="00337589" w:rsidRPr="00A821CA" w:rsidRDefault="00337589" w:rsidP="00F52CF1">
      <w:pPr>
        <w:spacing w:before="120" w:after="0" w:line="240" w:lineRule="auto"/>
        <w:jc w:val="both"/>
        <w:rPr>
          <w:rFonts w:ascii="Trebuchet MS" w:hAnsi="Trebuchet MS"/>
          <w:sz w:val="8"/>
        </w:rPr>
      </w:pP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lastRenderedPageBreak/>
        <w:t>Solicitantul a creat condiţii artificiale necesare pentru a beneficia de plăţi (sprijin) şi a obţine astfel un avantaj care contravine obiectivelor măsurii?</w:t>
      </w:r>
    </w:p>
    <w:p w:rsidR="00EB0E0B" w:rsidRPr="00A821CA" w:rsidRDefault="00EB0E0B" w:rsidP="00EB0E0B">
      <w:pPr>
        <w:pStyle w:val="NormalWeb"/>
        <w:spacing w:before="120" w:after="120"/>
        <w:rPr>
          <w:rFonts w:ascii="Trebuchet MS" w:hAnsi="Trebuchet MS"/>
          <w:b/>
          <w:sz w:val="22"/>
          <w:szCs w:val="22"/>
        </w:rPr>
      </w:pPr>
      <w:r w:rsidRPr="00A821CA">
        <w:rPr>
          <w:rFonts w:ascii="Trebuchet MS" w:hAnsi="Trebuchet MS"/>
          <w:b/>
          <w:sz w:val="22"/>
          <w:szCs w:val="22"/>
        </w:rPr>
        <w:sym w:font="Wingdings" w:char="F06F"/>
      </w:r>
      <w:r w:rsidRPr="00A821CA">
        <w:rPr>
          <w:rFonts w:ascii="Trebuchet MS" w:hAnsi="Trebuchet MS"/>
          <w:b/>
          <w:sz w:val="22"/>
          <w:szCs w:val="22"/>
        </w:rPr>
        <w:t xml:space="preserve"> DA                      </w:t>
      </w:r>
      <w:r w:rsidRPr="00A821CA">
        <w:rPr>
          <w:rFonts w:ascii="Trebuchet MS" w:hAnsi="Trebuchet MS"/>
          <w:b/>
          <w:sz w:val="22"/>
          <w:szCs w:val="22"/>
        </w:rPr>
        <w:sym w:font="Wingdings" w:char="F06F"/>
      </w:r>
      <w:r w:rsidRPr="00A821CA">
        <w:rPr>
          <w:rFonts w:ascii="Trebuchet MS" w:hAnsi="Trebuchet MS"/>
          <w:b/>
          <w:sz w:val="22"/>
          <w:szCs w:val="22"/>
        </w:rPr>
        <w:t xml:space="preserve"> NU</w:t>
      </w:r>
    </w:p>
    <w:p w:rsidR="00EB0E0B" w:rsidRPr="00A821CA" w:rsidRDefault="00EB0E0B" w:rsidP="00EB0E0B">
      <w:pPr>
        <w:spacing w:before="120" w:after="120" w:line="240" w:lineRule="auto"/>
        <w:contextualSpacing/>
        <w:jc w:val="both"/>
        <w:rPr>
          <w:rFonts w:ascii="Trebuchet MS" w:hAnsi="Trebuchet MS"/>
        </w:rPr>
      </w:pPr>
    </w:p>
    <w:p w:rsidR="00EB0E0B" w:rsidRPr="00A821CA" w:rsidRDefault="00EB0E0B" w:rsidP="00EB0E0B">
      <w:pPr>
        <w:spacing w:before="120" w:after="120" w:line="240" w:lineRule="auto"/>
        <w:contextualSpacing/>
        <w:jc w:val="both"/>
        <w:rPr>
          <w:rFonts w:ascii="Trebuchet MS" w:hAnsi="Trebuchet MS"/>
          <w:b/>
          <w:kern w:val="32"/>
        </w:rPr>
      </w:pPr>
      <w:r w:rsidRPr="00A821CA">
        <w:rPr>
          <w:rFonts w:ascii="Trebuchet MS" w:hAnsi="Trebuchet MS"/>
          <w:b/>
          <w:kern w:val="32"/>
        </w:rPr>
        <w:t>DECIZIA REFERITOARE LA PROIECT</w:t>
      </w:r>
    </w:p>
    <w:p w:rsidR="00EB0E0B" w:rsidRDefault="00EB0E0B" w:rsidP="00EB0E0B">
      <w:pPr>
        <w:spacing w:before="120" w:after="120" w:line="240" w:lineRule="auto"/>
        <w:contextualSpacing/>
        <w:jc w:val="both"/>
        <w:rPr>
          <w:rFonts w:ascii="Trebuchet MS" w:hAnsi="Trebuchet MS"/>
          <w:b/>
          <w:kern w:val="32"/>
        </w:rPr>
      </w:pPr>
      <w:r w:rsidRPr="00A821CA">
        <w:rPr>
          <w:rFonts w:ascii="Trebuchet MS" w:hAnsi="Trebuchet MS"/>
          <w:b/>
          <w:kern w:val="32"/>
        </w:rPr>
        <w:t>PROIECTUL ESTE:</w:t>
      </w:r>
    </w:p>
    <w:p w:rsidR="00EE265E" w:rsidRPr="00A821CA" w:rsidRDefault="00EE265E" w:rsidP="00EB0E0B">
      <w:pPr>
        <w:spacing w:before="120" w:after="120" w:line="240" w:lineRule="auto"/>
        <w:contextualSpacing/>
        <w:jc w:val="both"/>
        <w:rPr>
          <w:rFonts w:ascii="Trebuchet MS" w:hAnsi="Trebuchet MS"/>
          <w:b/>
          <w:kern w:val="32"/>
        </w:rPr>
      </w:pPr>
    </w:p>
    <w:p w:rsidR="00EE265E" w:rsidRDefault="00EB0E0B" w:rsidP="004B6631">
      <w:pPr>
        <w:numPr>
          <w:ilvl w:val="0"/>
          <w:numId w:val="2"/>
        </w:numPr>
        <w:spacing w:before="120" w:after="120" w:line="240" w:lineRule="auto"/>
        <w:contextualSpacing/>
        <w:jc w:val="both"/>
        <w:rPr>
          <w:rFonts w:ascii="Trebuchet MS" w:hAnsi="Trebuchet MS"/>
          <w:b/>
          <w:kern w:val="32"/>
        </w:rPr>
      </w:pPr>
      <w:r w:rsidRPr="00A821CA">
        <w:rPr>
          <w:rFonts w:ascii="Trebuchet MS" w:hAnsi="Trebuchet MS"/>
          <w:b/>
          <w:kern w:val="32"/>
        </w:rPr>
        <w:t>ELIGIBIL</w:t>
      </w:r>
    </w:p>
    <w:p w:rsidR="00A73518" w:rsidRPr="00A821CA" w:rsidRDefault="00EB0E0B" w:rsidP="00EE265E">
      <w:pPr>
        <w:spacing w:before="120" w:after="120" w:line="240" w:lineRule="auto"/>
        <w:ind w:left="720"/>
        <w:contextualSpacing/>
        <w:jc w:val="both"/>
        <w:rPr>
          <w:rFonts w:ascii="Trebuchet MS" w:hAnsi="Trebuchet MS"/>
          <w:b/>
          <w:kern w:val="32"/>
        </w:rPr>
      </w:pPr>
      <w:r w:rsidRPr="00A821CA">
        <w:rPr>
          <w:rFonts w:ascii="Trebuchet MS" w:hAnsi="Trebuchet MS"/>
          <w:b/>
          <w:kern w:val="32"/>
        </w:rPr>
        <w:t xml:space="preserve"> </w:t>
      </w:r>
    </w:p>
    <w:p w:rsidR="00EB0E0B" w:rsidRPr="00A821CA" w:rsidRDefault="00EB0E0B" w:rsidP="004B6631">
      <w:pPr>
        <w:numPr>
          <w:ilvl w:val="0"/>
          <w:numId w:val="2"/>
        </w:numPr>
        <w:spacing w:before="120" w:after="120" w:line="240" w:lineRule="auto"/>
        <w:contextualSpacing/>
        <w:jc w:val="both"/>
        <w:rPr>
          <w:rFonts w:ascii="Trebuchet MS" w:hAnsi="Trebuchet MS"/>
          <w:b/>
          <w:kern w:val="32"/>
        </w:rPr>
      </w:pPr>
      <w:r w:rsidRPr="00A821CA">
        <w:rPr>
          <w:rFonts w:ascii="Trebuchet MS" w:hAnsi="Trebuchet MS"/>
          <w:b/>
          <w:kern w:val="32"/>
        </w:rPr>
        <w:t>NEELIGIBIL</w:t>
      </w:r>
    </w:p>
    <w:p w:rsidR="00EB0E0B" w:rsidRPr="00A821CA" w:rsidRDefault="00EB0E0B" w:rsidP="00EB0E0B">
      <w:pPr>
        <w:spacing w:before="120" w:after="120" w:line="240" w:lineRule="auto"/>
        <w:contextualSpacing/>
        <w:jc w:val="both"/>
        <w:rPr>
          <w:rFonts w:ascii="Trebuchet MS" w:hAnsi="Trebuchet MS"/>
          <w:b/>
          <w:kern w:val="32"/>
        </w:rPr>
      </w:pPr>
    </w:p>
    <w:p w:rsidR="00EB0E0B" w:rsidRPr="00A821CA" w:rsidRDefault="00EB0E0B" w:rsidP="00EB0E0B">
      <w:pPr>
        <w:overflowPunct w:val="0"/>
        <w:autoSpaceDE w:val="0"/>
        <w:autoSpaceDN w:val="0"/>
        <w:adjustRightInd w:val="0"/>
        <w:spacing w:after="0" w:line="240" w:lineRule="auto"/>
        <w:jc w:val="both"/>
        <w:textAlignment w:val="baseline"/>
        <w:rPr>
          <w:rFonts w:ascii="Trebuchet MS" w:hAnsi="Trebuchet MS"/>
          <w:i/>
        </w:rPr>
      </w:pPr>
      <w:r w:rsidRPr="00A821CA">
        <w:rPr>
          <w:rFonts w:ascii="Trebuchet MS" w:hAnsi="Trebuchet MS"/>
          <w:i/>
        </w:rPr>
        <w:t>În cazul proiectelor neeligibile se va completa rubrica Observaţii cu toate motivele de neeligibilitate ale  proiectului.</w:t>
      </w:r>
    </w:p>
    <w:p w:rsidR="00EB0E0B" w:rsidRPr="00A821CA" w:rsidRDefault="00EB0E0B" w:rsidP="00EB0E0B">
      <w:pPr>
        <w:overflowPunct w:val="0"/>
        <w:autoSpaceDE w:val="0"/>
        <w:autoSpaceDN w:val="0"/>
        <w:adjustRightInd w:val="0"/>
        <w:spacing w:after="0" w:line="240" w:lineRule="auto"/>
        <w:jc w:val="both"/>
        <w:textAlignment w:val="baseline"/>
        <w:rPr>
          <w:rFonts w:ascii="Trebuchet MS" w:hAnsi="Trebuchet MS"/>
          <w:i/>
        </w:rPr>
      </w:pPr>
    </w:p>
    <w:p w:rsidR="00EB0E0B" w:rsidRPr="00A821CA" w:rsidRDefault="00EB0E0B" w:rsidP="00EB0E0B">
      <w:pPr>
        <w:overflowPunct w:val="0"/>
        <w:autoSpaceDE w:val="0"/>
        <w:autoSpaceDN w:val="0"/>
        <w:adjustRightInd w:val="0"/>
        <w:spacing w:after="0" w:line="240" w:lineRule="auto"/>
        <w:jc w:val="both"/>
        <w:textAlignment w:val="baseline"/>
        <w:rPr>
          <w:rFonts w:ascii="Trebuchet MS" w:hAnsi="Trebuchet MS"/>
          <w:i/>
        </w:rPr>
      </w:pPr>
      <w:r w:rsidRPr="00A821CA">
        <w:rPr>
          <w:rFonts w:ascii="Trebuchet MS" w:hAnsi="Trebuchet MS"/>
          <w: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EB0E0B" w:rsidRPr="00A821CA" w:rsidRDefault="00EB0E0B" w:rsidP="00EB0E0B">
      <w:pPr>
        <w:overflowPunct w:val="0"/>
        <w:autoSpaceDE w:val="0"/>
        <w:autoSpaceDN w:val="0"/>
        <w:adjustRightInd w:val="0"/>
        <w:spacing w:before="120" w:after="120" w:line="240" w:lineRule="auto"/>
        <w:jc w:val="both"/>
        <w:textAlignment w:val="baseline"/>
        <w:rPr>
          <w:rFonts w:ascii="Trebuchet MS" w:hAnsi="Trebuchet MS"/>
          <w:i/>
        </w:rPr>
      </w:pPr>
    </w:p>
    <w:p w:rsidR="00EB0E0B" w:rsidRPr="00A821CA" w:rsidRDefault="00EB0E0B" w:rsidP="00A44909">
      <w:pPr>
        <w:pBdr>
          <w:top w:val="single" w:sz="4" w:space="1" w:color="auto"/>
          <w:left w:val="single" w:sz="4" w:space="0" w:color="auto"/>
          <w:bottom w:val="single" w:sz="4" w:space="1" w:color="auto"/>
          <w:right w:val="single" w:sz="4" w:space="4" w:color="auto"/>
        </w:pBdr>
        <w:overflowPunct w:val="0"/>
        <w:autoSpaceDE w:val="0"/>
        <w:autoSpaceDN w:val="0"/>
        <w:adjustRightInd w:val="0"/>
        <w:spacing w:before="120" w:after="0" w:line="240" w:lineRule="auto"/>
        <w:textAlignment w:val="baseline"/>
        <w:rPr>
          <w:rFonts w:ascii="Trebuchet MS" w:hAnsi="Trebuchet MS"/>
          <w:u w:val="single"/>
        </w:rPr>
      </w:pPr>
      <w:r w:rsidRPr="00A821CA">
        <w:rPr>
          <w:rFonts w:ascii="Trebuchet MS" w:hAnsi="Trebuchet MS"/>
          <w:u w:val="single"/>
        </w:rPr>
        <w:t>Observatii:</w:t>
      </w:r>
    </w:p>
    <w:p w:rsidR="00EB0E0B" w:rsidRPr="00A821CA" w:rsidRDefault="00EB0E0B" w:rsidP="00A44909">
      <w:pPr>
        <w:pBdr>
          <w:top w:val="single" w:sz="4" w:space="1" w:color="auto"/>
          <w:left w:val="single" w:sz="4" w:space="0" w:color="auto"/>
          <w:bottom w:val="single" w:sz="4" w:space="1" w:color="auto"/>
          <w:right w:val="single" w:sz="4" w:space="4" w:color="auto"/>
        </w:pBdr>
        <w:overflowPunct w:val="0"/>
        <w:autoSpaceDE w:val="0"/>
        <w:autoSpaceDN w:val="0"/>
        <w:adjustRightInd w:val="0"/>
        <w:spacing w:before="120" w:after="0" w:line="240" w:lineRule="auto"/>
        <w:textAlignment w:val="baseline"/>
        <w:rPr>
          <w:rFonts w:ascii="Trebuchet MS" w:hAnsi="Trebuchet MS"/>
        </w:rPr>
      </w:pPr>
      <w:r w:rsidRPr="00A821CA">
        <w:rPr>
          <w:rFonts w:ascii="Trebuchet MS" w:hAnsi="Trebuchet MS"/>
        </w:rPr>
        <w:t>Se detaliază:</w:t>
      </w:r>
    </w:p>
    <w:p w:rsidR="00EB0E0B" w:rsidRPr="00A821CA" w:rsidRDefault="00EB0E0B" w:rsidP="00A44909">
      <w:pPr>
        <w:pBdr>
          <w:top w:val="single" w:sz="4" w:space="1" w:color="auto"/>
          <w:left w:val="single" w:sz="4" w:space="0" w:color="auto"/>
          <w:bottom w:val="single" w:sz="4" w:space="1" w:color="auto"/>
          <w:right w:val="single" w:sz="4" w:space="4" w:color="auto"/>
        </w:pBdr>
        <w:overflowPunct w:val="0"/>
        <w:autoSpaceDE w:val="0"/>
        <w:autoSpaceDN w:val="0"/>
        <w:adjustRightInd w:val="0"/>
        <w:spacing w:before="120" w:after="0" w:line="240" w:lineRule="auto"/>
        <w:textAlignment w:val="baseline"/>
        <w:rPr>
          <w:rFonts w:ascii="Trebuchet MS" w:hAnsi="Trebuchet MS"/>
        </w:rPr>
      </w:pPr>
      <w:r w:rsidRPr="00A821CA">
        <w:rPr>
          <w:rFonts w:ascii="Trebuchet MS" w:hAnsi="Trebuchet MS"/>
        </w:rPr>
        <w:t xml:space="preserve">- pentru fiecare criteriu de eligibilitate care nu a fost îndeplinit, motivul neeligibilităţii, dacă este cazul, </w:t>
      </w:r>
    </w:p>
    <w:p w:rsidR="00EB0E0B" w:rsidRPr="00A821CA" w:rsidRDefault="00EB0E0B" w:rsidP="00A44909">
      <w:pPr>
        <w:pBdr>
          <w:top w:val="single" w:sz="4" w:space="1" w:color="auto"/>
          <w:left w:val="single" w:sz="4" w:space="0" w:color="auto"/>
          <w:bottom w:val="single" w:sz="4" w:space="1" w:color="auto"/>
          <w:right w:val="single" w:sz="4" w:space="4" w:color="auto"/>
        </w:pBdr>
        <w:overflowPunct w:val="0"/>
        <w:autoSpaceDE w:val="0"/>
        <w:autoSpaceDN w:val="0"/>
        <w:adjustRightInd w:val="0"/>
        <w:spacing w:before="120" w:after="0" w:line="240" w:lineRule="auto"/>
        <w:textAlignment w:val="baseline"/>
        <w:rPr>
          <w:rFonts w:ascii="Trebuchet MS" w:hAnsi="Trebuchet MS"/>
        </w:rPr>
      </w:pPr>
      <w:r w:rsidRPr="00A821CA">
        <w:rPr>
          <w:rFonts w:ascii="Trebuchet MS" w:hAnsi="Trebuchet MS"/>
        </w:rPr>
        <w:t>- motivul reducerii valorii eligibile, a valorii publice sau a intensităţii sprijinului, dacă este cazul,</w:t>
      </w:r>
    </w:p>
    <w:p w:rsidR="00EB0E0B" w:rsidRPr="00A821CA" w:rsidRDefault="00EB0E0B" w:rsidP="00A44909">
      <w:pPr>
        <w:pBdr>
          <w:top w:val="single" w:sz="4" w:space="1" w:color="auto"/>
          <w:left w:val="single" w:sz="4" w:space="0" w:color="auto"/>
          <w:bottom w:val="single" w:sz="4" w:space="1" w:color="auto"/>
          <w:right w:val="single" w:sz="4" w:space="4" w:color="auto"/>
        </w:pBdr>
        <w:overflowPunct w:val="0"/>
        <w:autoSpaceDE w:val="0"/>
        <w:autoSpaceDN w:val="0"/>
        <w:adjustRightInd w:val="0"/>
        <w:spacing w:before="120" w:after="0" w:line="240" w:lineRule="auto"/>
        <w:textAlignment w:val="baseline"/>
        <w:rPr>
          <w:rFonts w:ascii="Trebuchet MS" w:hAnsi="Trebuchet MS"/>
        </w:rPr>
      </w:pPr>
      <w:r w:rsidRPr="00A821CA">
        <w:rPr>
          <w:rFonts w:ascii="Trebuchet MS" w:hAnsi="Trebuchet MS"/>
        </w:rPr>
        <w:t>- motivul neeligibilităţii din punct de vedere al verificării pe teren, dacă este cazul.</w:t>
      </w:r>
    </w:p>
    <w:p w:rsidR="00EB0E0B" w:rsidRPr="00A821CA" w:rsidRDefault="00EB0E0B" w:rsidP="00A44909">
      <w:pPr>
        <w:pBdr>
          <w:top w:val="single" w:sz="4" w:space="1" w:color="auto"/>
          <w:left w:val="single" w:sz="4" w:space="0" w:color="auto"/>
          <w:bottom w:val="single" w:sz="4" w:space="1" w:color="auto"/>
          <w:right w:val="single" w:sz="4" w:space="4" w:color="auto"/>
        </w:pBdr>
        <w:spacing w:before="120" w:after="120" w:line="240" w:lineRule="auto"/>
        <w:rPr>
          <w:rFonts w:ascii="Trebuchet MS" w:eastAsia="Times New Roman" w:hAnsi="Trebuchet MS" w:cs="Calibri"/>
          <w:bCs/>
          <w:iCs/>
          <w:lang w:eastAsia="fr-FR"/>
        </w:rPr>
      </w:pPr>
      <w:r w:rsidRPr="00A821CA">
        <w:rPr>
          <w:rFonts w:ascii="Trebuchet MS" w:eastAsia="Times New Roman" w:hAnsi="Trebuchet MS" w:cs="Calibri"/>
          <w:bCs/>
          <w:iCs/>
          <w:lang w:eastAsia="fr-FR"/>
        </w:rPr>
        <w:t>.........................................................................................................................................................</w:t>
      </w:r>
      <w:r w:rsidR="00A44909">
        <w:rPr>
          <w:rFonts w:ascii="Trebuchet MS" w:eastAsia="Times New Roman" w:hAnsi="Trebuchet MS" w:cs="Calibri"/>
          <w:bCs/>
          <w:iCs/>
          <w:lang w:eastAsia="fr-FR"/>
        </w:rPr>
        <w:t>..................................................................................................................................................................................................................................................................................................................................................................................................................</w:t>
      </w:r>
    </w:p>
    <w:p w:rsidR="00EB0E0B" w:rsidRPr="00A821CA" w:rsidRDefault="00EB0E0B" w:rsidP="004B6631">
      <w:pPr>
        <w:pStyle w:val="NormalWeb"/>
        <w:spacing w:before="0"/>
        <w:rPr>
          <w:rFonts w:ascii="Trebuchet MS" w:hAnsi="Trebuchet MS"/>
          <w:i/>
          <w:sz w:val="22"/>
          <w:szCs w:val="22"/>
          <w:lang w:val="pt-BR"/>
        </w:rPr>
      </w:pPr>
      <w:r w:rsidRPr="00A821CA">
        <w:rPr>
          <w:rFonts w:ascii="Trebuchet MS" w:hAnsi="Trebuchet MS"/>
          <w:b/>
          <w:bCs/>
          <w:i/>
          <w:sz w:val="22"/>
          <w:szCs w:val="22"/>
          <w:lang w:val="pt-BR"/>
        </w:rPr>
        <w:t xml:space="preserve"> </w:t>
      </w:r>
      <w:r w:rsidRPr="00A821CA">
        <w:rPr>
          <w:rFonts w:ascii="Trebuchet MS" w:hAnsi="Trebuchet MS"/>
          <w:b/>
          <w:i/>
          <w:sz w:val="22"/>
          <w:szCs w:val="22"/>
          <w:lang w:val="pt-BR"/>
        </w:rPr>
        <w:t>Verificat</w:t>
      </w:r>
      <w:r w:rsidRPr="00A821CA">
        <w:rPr>
          <w:rFonts w:ascii="Trebuchet MS" w:hAnsi="Trebuchet MS"/>
          <w:b/>
          <w:bCs/>
          <w:i/>
          <w:sz w:val="22"/>
          <w:szCs w:val="22"/>
          <w:lang w:val="pt-BR"/>
        </w:rPr>
        <w:t xml:space="preserve"> de</w:t>
      </w:r>
      <w:r w:rsidRPr="00A821CA">
        <w:rPr>
          <w:rFonts w:ascii="Trebuchet MS" w:hAnsi="Trebuchet MS"/>
          <w:b/>
          <w:i/>
          <w:sz w:val="22"/>
          <w:szCs w:val="22"/>
          <w:lang w:val="pt-BR"/>
        </w:rPr>
        <w:t xml:space="preserve">: Expert 2 </w:t>
      </w:r>
      <w:r w:rsidRPr="00A821CA">
        <w:rPr>
          <w:rFonts w:ascii="Trebuchet MS" w:hAnsi="Trebuchet MS"/>
          <w:b/>
          <w:bCs/>
          <w:i/>
          <w:sz w:val="22"/>
          <w:szCs w:val="22"/>
          <w:lang w:val="pt-BR"/>
        </w:rPr>
        <w:t xml:space="preserve"> </w:t>
      </w:r>
      <w:r w:rsidR="00337589">
        <w:rPr>
          <w:rFonts w:ascii="Trebuchet MS" w:eastAsia="Calibri" w:hAnsi="Trebuchet MS"/>
          <w:b/>
          <w:i/>
          <w:sz w:val="22"/>
          <w:szCs w:val="22"/>
          <w:lang w:val="pt-BR"/>
        </w:rPr>
        <w:t>GAL SUCEAVA SUD-EST</w:t>
      </w:r>
    </w:p>
    <w:p w:rsidR="00EE265E" w:rsidRDefault="00EB0E0B" w:rsidP="004B6631">
      <w:pPr>
        <w:pStyle w:val="NormalWeb"/>
        <w:spacing w:before="0"/>
        <w:rPr>
          <w:rFonts w:ascii="Trebuchet MS" w:hAnsi="Trebuchet MS"/>
          <w:b/>
          <w:i/>
          <w:sz w:val="22"/>
          <w:szCs w:val="22"/>
          <w:lang w:val="pt-BR"/>
        </w:rPr>
      </w:pPr>
      <w:r w:rsidRPr="00A821CA">
        <w:rPr>
          <w:rFonts w:ascii="Trebuchet MS" w:hAnsi="Trebuchet MS"/>
          <w:b/>
          <w:i/>
          <w:sz w:val="22"/>
          <w:szCs w:val="22"/>
          <w:lang w:val="pt-BR"/>
        </w:rPr>
        <w:t xml:space="preserve"> </w:t>
      </w:r>
    </w:p>
    <w:p w:rsidR="00EB0E0B" w:rsidRPr="00A821CA" w:rsidRDefault="00EB0E0B" w:rsidP="004B6631">
      <w:pPr>
        <w:pStyle w:val="NormalWeb"/>
        <w:spacing w:before="0"/>
        <w:rPr>
          <w:rFonts w:ascii="Trebuchet MS" w:hAnsi="Trebuchet MS"/>
          <w:b/>
          <w:i/>
          <w:sz w:val="22"/>
          <w:szCs w:val="22"/>
          <w:lang w:val="pt-BR"/>
        </w:rPr>
      </w:pPr>
      <w:r w:rsidRPr="00A821CA">
        <w:rPr>
          <w:rFonts w:ascii="Trebuchet MS" w:hAnsi="Trebuchet MS"/>
          <w:b/>
          <w:i/>
          <w:sz w:val="22"/>
          <w:szCs w:val="22"/>
          <w:lang w:val="pt-BR"/>
        </w:rPr>
        <w:t>Nume/Prenume ……………………</w:t>
      </w:r>
      <w:r w:rsidR="007D6B6C">
        <w:rPr>
          <w:rFonts w:ascii="Trebuchet MS" w:hAnsi="Trebuchet MS"/>
          <w:b/>
          <w:i/>
          <w:sz w:val="22"/>
          <w:szCs w:val="22"/>
          <w:lang w:val="pt-BR"/>
        </w:rPr>
        <w:t>..........................</w:t>
      </w:r>
      <w:r w:rsidRPr="00A821CA">
        <w:rPr>
          <w:rFonts w:ascii="Trebuchet MS" w:hAnsi="Trebuchet MS"/>
          <w:b/>
          <w:i/>
          <w:sz w:val="22"/>
          <w:szCs w:val="22"/>
          <w:lang w:val="pt-BR"/>
        </w:rPr>
        <w:t xml:space="preserve"> </w:t>
      </w:r>
    </w:p>
    <w:p w:rsidR="00EE265E" w:rsidRDefault="00EB0E0B" w:rsidP="004B6631">
      <w:pPr>
        <w:pStyle w:val="NormalWeb"/>
        <w:spacing w:before="0"/>
        <w:rPr>
          <w:rFonts w:ascii="Trebuchet MS" w:hAnsi="Trebuchet MS"/>
          <w:b/>
          <w:i/>
          <w:sz w:val="22"/>
          <w:szCs w:val="22"/>
          <w:lang w:val="pt-BR"/>
        </w:rPr>
      </w:pPr>
      <w:r w:rsidRPr="00A821CA">
        <w:rPr>
          <w:rFonts w:ascii="Trebuchet MS" w:hAnsi="Trebuchet MS"/>
          <w:b/>
          <w:i/>
          <w:sz w:val="22"/>
          <w:szCs w:val="22"/>
          <w:lang w:val="pt-BR"/>
        </w:rPr>
        <w:t xml:space="preserve"> </w:t>
      </w:r>
    </w:p>
    <w:p w:rsidR="00EB0E0B" w:rsidRPr="00A821CA" w:rsidRDefault="00EB0E0B" w:rsidP="004B6631">
      <w:pPr>
        <w:pStyle w:val="NormalWeb"/>
        <w:spacing w:before="0"/>
        <w:rPr>
          <w:rFonts w:ascii="Trebuchet MS" w:hAnsi="Trebuchet MS"/>
          <w:i/>
          <w:sz w:val="22"/>
          <w:szCs w:val="22"/>
          <w:lang w:val="pt-BR"/>
        </w:rPr>
      </w:pPr>
      <w:r w:rsidRPr="00A821CA">
        <w:rPr>
          <w:rFonts w:ascii="Trebuchet MS" w:hAnsi="Trebuchet MS"/>
          <w:b/>
          <w:i/>
          <w:sz w:val="22"/>
          <w:szCs w:val="22"/>
          <w:lang w:val="pt-BR"/>
        </w:rPr>
        <w:t>Semnătura</w:t>
      </w:r>
      <w:r w:rsidR="00EE265E">
        <w:rPr>
          <w:rFonts w:ascii="Trebuchet MS" w:hAnsi="Trebuchet MS"/>
          <w:b/>
          <w:i/>
          <w:sz w:val="22"/>
          <w:szCs w:val="22"/>
          <w:lang w:val="pt-BR"/>
        </w:rPr>
        <w:t>......................</w:t>
      </w:r>
      <w:r w:rsidRPr="00A821CA">
        <w:rPr>
          <w:rFonts w:ascii="Trebuchet MS" w:hAnsi="Trebuchet MS"/>
          <w:b/>
          <w:i/>
          <w:sz w:val="22"/>
          <w:szCs w:val="22"/>
          <w:lang w:val="pt-BR"/>
        </w:rPr>
        <w:tab/>
      </w:r>
      <w:r w:rsidRPr="00A821CA">
        <w:rPr>
          <w:rFonts w:ascii="Trebuchet MS" w:hAnsi="Trebuchet MS"/>
          <w:b/>
          <w:i/>
          <w:sz w:val="22"/>
          <w:szCs w:val="22"/>
          <w:lang w:val="pt-BR"/>
        </w:rPr>
        <w:tab/>
      </w:r>
    </w:p>
    <w:p w:rsidR="00EE265E" w:rsidRDefault="00EB0E0B" w:rsidP="004B6631">
      <w:pPr>
        <w:pStyle w:val="NormalWeb"/>
        <w:spacing w:before="0"/>
        <w:rPr>
          <w:rFonts w:ascii="Trebuchet MS" w:hAnsi="Trebuchet MS"/>
          <w:b/>
          <w:i/>
          <w:sz w:val="22"/>
          <w:szCs w:val="22"/>
          <w:lang w:val="pt-BR"/>
        </w:rPr>
      </w:pPr>
      <w:r w:rsidRPr="00A821CA">
        <w:rPr>
          <w:rFonts w:ascii="Trebuchet MS" w:hAnsi="Trebuchet MS"/>
          <w:b/>
          <w:i/>
          <w:sz w:val="22"/>
          <w:szCs w:val="22"/>
          <w:lang w:val="pt-BR"/>
        </w:rPr>
        <w:t xml:space="preserve"> </w:t>
      </w:r>
    </w:p>
    <w:p w:rsidR="00EB0E0B" w:rsidRPr="00A821CA" w:rsidRDefault="00EB0E0B" w:rsidP="004B6631">
      <w:pPr>
        <w:pStyle w:val="NormalWeb"/>
        <w:spacing w:before="0"/>
        <w:rPr>
          <w:rFonts w:ascii="Trebuchet MS" w:hAnsi="Trebuchet MS"/>
          <w:i/>
          <w:sz w:val="22"/>
          <w:szCs w:val="22"/>
          <w:lang w:val="pt-BR"/>
        </w:rPr>
      </w:pPr>
      <w:r w:rsidRPr="00A821CA">
        <w:rPr>
          <w:rFonts w:ascii="Trebuchet MS" w:hAnsi="Trebuchet MS"/>
          <w:b/>
          <w:i/>
          <w:sz w:val="22"/>
          <w:szCs w:val="22"/>
          <w:lang w:val="pt-BR"/>
        </w:rPr>
        <w:t>DATA………..</w:t>
      </w:r>
      <w:r w:rsidR="00EE265E">
        <w:rPr>
          <w:rFonts w:ascii="Trebuchet MS" w:hAnsi="Trebuchet MS"/>
          <w:b/>
          <w:i/>
          <w:sz w:val="22"/>
          <w:szCs w:val="22"/>
          <w:lang w:val="pt-BR"/>
        </w:rPr>
        <w:t>...........</w:t>
      </w:r>
    </w:p>
    <w:p w:rsidR="00EB0E0B" w:rsidRPr="00A821CA" w:rsidRDefault="00EB0E0B" w:rsidP="004B6631">
      <w:pPr>
        <w:pStyle w:val="NormalWeb"/>
        <w:spacing w:before="0"/>
        <w:rPr>
          <w:rFonts w:ascii="Trebuchet MS" w:hAnsi="Trebuchet MS"/>
          <w:i/>
          <w:sz w:val="22"/>
          <w:szCs w:val="22"/>
          <w:lang w:val="pt-BR"/>
        </w:rPr>
      </w:pPr>
    </w:p>
    <w:p w:rsidR="00EB0E0B" w:rsidRPr="00A821CA" w:rsidRDefault="00EB0E0B" w:rsidP="004B6631">
      <w:pPr>
        <w:pStyle w:val="NormalWeb"/>
        <w:spacing w:before="0"/>
        <w:ind w:left="-142"/>
        <w:rPr>
          <w:rFonts w:ascii="Trebuchet MS" w:hAnsi="Trebuchet MS"/>
          <w:i/>
          <w:sz w:val="22"/>
          <w:szCs w:val="22"/>
          <w:lang w:val="pt-BR"/>
        </w:rPr>
      </w:pPr>
      <w:r w:rsidRPr="00A821CA">
        <w:rPr>
          <w:rFonts w:ascii="Trebuchet MS" w:eastAsia="Calibri" w:hAnsi="Trebuchet MS"/>
          <w:b/>
          <w:i/>
          <w:sz w:val="22"/>
          <w:szCs w:val="22"/>
          <w:lang w:val="pt-BR"/>
        </w:rPr>
        <w:t xml:space="preserve">  </w:t>
      </w:r>
      <w:r w:rsidRPr="00A821CA">
        <w:rPr>
          <w:rFonts w:ascii="Trebuchet MS" w:hAnsi="Trebuchet MS"/>
          <w:b/>
          <w:i/>
          <w:sz w:val="22"/>
          <w:szCs w:val="22"/>
          <w:lang w:val="pt-BR"/>
        </w:rPr>
        <w:t>Întocmit</w:t>
      </w:r>
      <w:r w:rsidRPr="00A821CA">
        <w:rPr>
          <w:rFonts w:ascii="Trebuchet MS" w:eastAsia="Calibri" w:hAnsi="Trebuchet MS"/>
          <w:b/>
          <w:i/>
          <w:sz w:val="22"/>
          <w:szCs w:val="22"/>
          <w:lang w:val="pt-BR"/>
        </w:rPr>
        <w:t xml:space="preserve"> de</w:t>
      </w:r>
      <w:r w:rsidRPr="00A821CA">
        <w:rPr>
          <w:rFonts w:ascii="Trebuchet MS" w:hAnsi="Trebuchet MS"/>
          <w:b/>
          <w:i/>
          <w:sz w:val="22"/>
          <w:szCs w:val="22"/>
          <w:lang w:val="pt-BR"/>
        </w:rPr>
        <w:t xml:space="preserve">: Expert 1 </w:t>
      </w:r>
      <w:r w:rsidR="00337589">
        <w:rPr>
          <w:rFonts w:ascii="Trebuchet MS" w:eastAsia="Calibri" w:hAnsi="Trebuchet MS"/>
          <w:b/>
          <w:i/>
          <w:sz w:val="22"/>
          <w:szCs w:val="22"/>
          <w:lang w:val="pt-BR"/>
        </w:rPr>
        <w:t>GAL SUCEAVA SUD-EST</w:t>
      </w:r>
    </w:p>
    <w:p w:rsidR="00EE265E" w:rsidRDefault="00EB0E0B" w:rsidP="004B6631">
      <w:pPr>
        <w:pStyle w:val="NormalWeb"/>
        <w:spacing w:before="0"/>
        <w:ind w:left="-142"/>
        <w:rPr>
          <w:rFonts w:ascii="Trebuchet MS" w:hAnsi="Trebuchet MS"/>
          <w:b/>
          <w:i/>
          <w:sz w:val="22"/>
          <w:szCs w:val="22"/>
          <w:lang w:val="pt-BR"/>
        </w:rPr>
      </w:pPr>
      <w:r w:rsidRPr="00A821CA">
        <w:rPr>
          <w:rFonts w:ascii="Trebuchet MS" w:hAnsi="Trebuchet MS"/>
          <w:b/>
          <w:i/>
          <w:sz w:val="22"/>
          <w:szCs w:val="22"/>
          <w:lang w:val="pt-BR"/>
        </w:rPr>
        <w:t xml:space="preserve"> </w:t>
      </w:r>
    </w:p>
    <w:p w:rsidR="00EB0E0B" w:rsidRPr="00A821CA" w:rsidRDefault="00EB0E0B" w:rsidP="004B6631">
      <w:pPr>
        <w:pStyle w:val="NormalWeb"/>
        <w:spacing w:before="0"/>
        <w:ind w:left="-142"/>
        <w:rPr>
          <w:rFonts w:ascii="Trebuchet MS" w:hAnsi="Trebuchet MS"/>
          <w:i/>
          <w:sz w:val="22"/>
          <w:szCs w:val="22"/>
          <w:lang w:val="pt-BR"/>
        </w:rPr>
      </w:pPr>
      <w:r w:rsidRPr="00A821CA">
        <w:rPr>
          <w:rFonts w:ascii="Trebuchet MS" w:hAnsi="Trebuchet MS"/>
          <w:b/>
          <w:i/>
          <w:sz w:val="22"/>
          <w:szCs w:val="22"/>
          <w:lang w:val="pt-BR"/>
        </w:rPr>
        <w:t xml:space="preserve"> Nume/Prenume …………………… </w:t>
      </w:r>
      <w:r w:rsidR="00EE265E">
        <w:rPr>
          <w:rFonts w:ascii="Trebuchet MS" w:hAnsi="Trebuchet MS"/>
          <w:b/>
          <w:i/>
          <w:sz w:val="22"/>
          <w:szCs w:val="22"/>
          <w:lang w:val="pt-BR"/>
        </w:rPr>
        <w:t>...................</w:t>
      </w:r>
    </w:p>
    <w:p w:rsidR="00EE265E" w:rsidRDefault="00EB0E0B" w:rsidP="004B6631">
      <w:pPr>
        <w:pStyle w:val="NormalWeb"/>
        <w:spacing w:before="0"/>
        <w:ind w:left="-142"/>
        <w:rPr>
          <w:rFonts w:ascii="Trebuchet MS" w:hAnsi="Trebuchet MS"/>
          <w:b/>
          <w:i/>
          <w:sz w:val="22"/>
          <w:szCs w:val="22"/>
          <w:lang w:val="pt-BR"/>
        </w:rPr>
      </w:pPr>
      <w:r w:rsidRPr="00A821CA">
        <w:rPr>
          <w:rFonts w:ascii="Trebuchet MS" w:hAnsi="Trebuchet MS"/>
          <w:b/>
          <w:i/>
          <w:sz w:val="22"/>
          <w:szCs w:val="22"/>
          <w:lang w:val="pt-BR"/>
        </w:rPr>
        <w:t xml:space="preserve">  </w:t>
      </w:r>
    </w:p>
    <w:p w:rsidR="00EB0E0B" w:rsidRPr="00A821CA" w:rsidRDefault="00EB0E0B" w:rsidP="004B6631">
      <w:pPr>
        <w:pStyle w:val="NormalWeb"/>
        <w:spacing w:before="0"/>
        <w:ind w:left="-142"/>
        <w:rPr>
          <w:rFonts w:ascii="Trebuchet MS" w:hAnsi="Trebuchet MS"/>
          <w:i/>
          <w:sz w:val="22"/>
          <w:szCs w:val="22"/>
          <w:lang w:val="pt-BR"/>
        </w:rPr>
      </w:pPr>
      <w:r w:rsidRPr="00A821CA">
        <w:rPr>
          <w:rFonts w:ascii="Trebuchet MS" w:hAnsi="Trebuchet MS"/>
          <w:b/>
          <w:i/>
          <w:sz w:val="22"/>
          <w:szCs w:val="22"/>
          <w:lang w:val="pt-BR"/>
        </w:rPr>
        <w:t>Semnătura</w:t>
      </w:r>
      <w:r w:rsidR="00EE265E">
        <w:rPr>
          <w:rFonts w:ascii="Trebuchet MS" w:hAnsi="Trebuchet MS"/>
          <w:b/>
          <w:i/>
          <w:sz w:val="22"/>
          <w:szCs w:val="22"/>
          <w:lang w:val="pt-BR"/>
        </w:rPr>
        <w:t>.........................</w:t>
      </w:r>
      <w:r w:rsidRPr="00A821CA">
        <w:rPr>
          <w:rFonts w:ascii="Trebuchet MS" w:hAnsi="Trebuchet MS"/>
          <w:b/>
          <w:i/>
          <w:sz w:val="22"/>
          <w:szCs w:val="22"/>
          <w:lang w:val="pt-BR"/>
        </w:rPr>
        <w:tab/>
      </w:r>
      <w:r w:rsidRPr="00A821CA">
        <w:rPr>
          <w:rFonts w:ascii="Trebuchet MS" w:hAnsi="Trebuchet MS"/>
          <w:b/>
          <w:i/>
          <w:sz w:val="22"/>
          <w:szCs w:val="22"/>
          <w:lang w:val="pt-BR"/>
        </w:rPr>
        <w:tab/>
      </w:r>
    </w:p>
    <w:p w:rsidR="00EE265E" w:rsidRDefault="00EB0E0B" w:rsidP="004B6631">
      <w:pPr>
        <w:pStyle w:val="NormalWeb"/>
        <w:spacing w:before="0"/>
        <w:ind w:left="-142"/>
        <w:rPr>
          <w:rFonts w:ascii="Trebuchet MS" w:hAnsi="Trebuchet MS"/>
          <w:b/>
          <w:i/>
          <w:sz w:val="22"/>
          <w:szCs w:val="22"/>
          <w:lang w:val="pt-BR"/>
        </w:rPr>
      </w:pPr>
      <w:r w:rsidRPr="00A821CA">
        <w:rPr>
          <w:rFonts w:ascii="Trebuchet MS" w:hAnsi="Trebuchet MS"/>
          <w:b/>
          <w:i/>
          <w:sz w:val="22"/>
          <w:szCs w:val="22"/>
          <w:lang w:val="pt-BR"/>
        </w:rPr>
        <w:t xml:space="preserve">  </w:t>
      </w:r>
    </w:p>
    <w:p w:rsidR="00EB0E0B" w:rsidRPr="00A821CA" w:rsidRDefault="00EB0E0B" w:rsidP="004B6631">
      <w:pPr>
        <w:pStyle w:val="NormalWeb"/>
        <w:spacing w:before="0"/>
        <w:ind w:left="-142"/>
        <w:rPr>
          <w:rFonts w:ascii="Trebuchet MS" w:hAnsi="Trebuchet MS"/>
          <w:b/>
          <w:i/>
          <w:sz w:val="22"/>
          <w:szCs w:val="22"/>
          <w:lang w:val="pt-BR"/>
        </w:rPr>
      </w:pPr>
      <w:r w:rsidRPr="00A821CA">
        <w:rPr>
          <w:rFonts w:ascii="Trebuchet MS" w:hAnsi="Trebuchet MS"/>
          <w:b/>
          <w:i/>
          <w:sz w:val="22"/>
          <w:szCs w:val="22"/>
          <w:lang w:val="pt-BR"/>
        </w:rPr>
        <w:t>DATA………</w:t>
      </w:r>
      <w:r w:rsidR="00EE265E">
        <w:rPr>
          <w:rFonts w:ascii="Trebuchet MS" w:hAnsi="Trebuchet MS"/>
          <w:b/>
          <w:i/>
          <w:sz w:val="22"/>
          <w:szCs w:val="22"/>
          <w:lang w:val="pt-BR"/>
        </w:rPr>
        <w:t>..........</w:t>
      </w:r>
    </w:p>
    <w:p w:rsidR="00A44909" w:rsidRDefault="00A44909" w:rsidP="00EB0E0B">
      <w:pPr>
        <w:shd w:val="clear" w:color="auto" w:fill="D9D9D9"/>
        <w:spacing w:before="120" w:after="120" w:line="240" w:lineRule="auto"/>
        <w:jc w:val="both"/>
        <w:rPr>
          <w:rFonts w:ascii="Trebuchet MS" w:hAnsi="Trebuchet MS"/>
          <w:b/>
          <w:lang w:val="fr-FR"/>
        </w:rPr>
      </w:pPr>
    </w:p>
    <w:p w:rsidR="00EB0E0B" w:rsidRPr="00A821CA" w:rsidRDefault="00EB0E0B" w:rsidP="00EB0E0B">
      <w:pPr>
        <w:shd w:val="clear" w:color="auto" w:fill="D9D9D9"/>
        <w:spacing w:before="120" w:after="120" w:line="240" w:lineRule="auto"/>
        <w:jc w:val="both"/>
        <w:rPr>
          <w:rFonts w:ascii="Trebuchet MS" w:hAnsi="Trebuchet MS"/>
          <w:b/>
        </w:rPr>
      </w:pPr>
      <w:r w:rsidRPr="00A821CA">
        <w:rPr>
          <w:rFonts w:ascii="Trebuchet MS" w:hAnsi="Trebuchet MS"/>
          <w:b/>
          <w:lang w:val="fr-FR"/>
        </w:rPr>
        <w:lastRenderedPageBreak/>
        <w:t>SECTIUNEA A. METODOLOGIE</w:t>
      </w:r>
      <w:r w:rsidRPr="00A821CA">
        <w:rPr>
          <w:rFonts w:ascii="Trebuchet MS" w:hAnsi="Trebuchet MS"/>
          <w:b/>
        </w:rPr>
        <w:t xml:space="preserve"> DE APLICAT PENTRU VERIFICAREA </w:t>
      </w:r>
      <w:r w:rsidRPr="00A821CA">
        <w:rPr>
          <w:rFonts w:ascii="Trebuchet MS" w:hAnsi="Trebuchet MS" w:cs="Calibri"/>
          <w:b/>
          <w:lang w:val="fr-FR"/>
        </w:rPr>
        <w:t>CONDIŢIILOR</w:t>
      </w:r>
      <w:r w:rsidRPr="00A821CA">
        <w:rPr>
          <w:rFonts w:ascii="Trebuchet MS" w:hAnsi="Trebuchet MS"/>
          <w:b/>
        </w:rPr>
        <w:t xml:space="preserve"> DE ELIGIBILITATE</w:t>
      </w:r>
    </w:p>
    <w:p w:rsidR="00EB0E0B" w:rsidRPr="00A821CA" w:rsidRDefault="00EB0E0B" w:rsidP="00EB0E0B">
      <w:pPr>
        <w:spacing w:before="120" w:after="120" w:line="240" w:lineRule="auto"/>
        <w:rPr>
          <w:rFonts w:ascii="Trebuchet MS" w:hAnsi="Trebuchet MS"/>
          <w:b/>
        </w:rPr>
      </w:pPr>
      <w:r w:rsidRPr="00A821CA">
        <w:rPr>
          <w:rFonts w:ascii="Trebuchet MS" w:hAnsi="Trebuchet MS"/>
          <w:b/>
        </w:rPr>
        <w:t>A.Verificarea eligibilitatii solicitantului</w:t>
      </w:r>
    </w:p>
    <w:p w:rsidR="00EB0E0B" w:rsidRPr="00A821CA" w:rsidRDefault="00EB0E0B" w:rsidP="00EB0E0B">
      <w:pPr>
        <w:spacing w:before="120" w:after="120" w:line="240" w:lineRule="auto"/>
        <w:rPr>
          <w:rFonts w:ascii="Trebuchet MS" w:hAnsi="Trebuchet MS"/>
          <w:vanish/>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3"/>
        <w:gridCol w:w="5304"/>
      </w:tblGrid>
      <w:tr w:rsidR="00A821CA" w:rsidRPr="00A821CA" w:rsidTr="009F541E">
        <w:tc>
          <w:tcPr>
            <w:tcW w:w="2072" w:type="pct"/>
            <w:tcBorders>
              <w:top w:val="single" w:sz="4" w:space="0" w:color="auto"/>
              <w:left w:val="single" w:sz="4" w:space="0" w:color="auto"/>
              <w:bottom w:val="single" w:sz="4" w:space="0" w:color="auto"/>
              <w:right w:val="single" w:sz="4" w:space="0" w:color="auto"/>
            </w:tcBorders>
            <w:shd w:val="clear" w:color="auto" w:fill="D9D9D9"/>
          </w:tcPr>
          <w:p w:rsidR="00EB0E0B" w:rsidRPr="00A821CA" w:rsidRDefault="00EB0E0B" w:rsidP="009F541E">
            <w:pPr>
              <w:spacing w:before="120" w:after="120" w:line="240" w:lineRule="auto"/>
              <w:rPr>
                <w:rFonts w:ascii="Trebuchet MS" w:hAnsi="Trebuchet MS" w:cs="Calibri"/>
                <w:b/>
              </w:rPr>
            </w:pPr>
            <w:r w:rsidRPr="00A821CA">
              <w:rPr>
                <w:rFonts w:ascii="Trebuchet MS" w:hAnsi="Trebuchet MS" w:cs="Calibri"/>
                <w:b/>
                <w:bCs/>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EB0E0B" w:rsidRPr="00A821CA" w:rsidRDefault="00EB0E0B" w:rsidP="009F541E">
            <w:pPr>
              <w:spacing w:before="120" w:after="120" w:line="240" w:lineRule="auto"/>
              <w:rPr>
                <w:rFonts w:ascii="Trebuchet MS" w:hAnsi="Trebuchet MS" w:cs="Calibri"/>
                <w:b/>
              </w:rPr>
            </w:pPr>
            <w:r w:rsidRPr="00A821CA">
              <w:rPr>
                <w:rFonts w:ascii="Trebuchet MS" w:hAnsi="Trebuchet MS" w:cs="Calibri"/>
                <w:b/>
                <w:lang w:val="pt-BR"/>
              </w:rPr>
              <w:t>PUNCTE DE VERIFICAT IN DOCUMENTE</w:t>
            </w:r>
          </w:p>
        </w:tc>
      </w:tr>
      <w:tr w:rsidR="00A821CA" w:rsidRPr="00A821CA" w:rsidTr="009F541E">
        <w:tc>
          <w:tcPr>
            <w:tcW w:w="2072"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rPr>
                <w:rFonts w:ascii="Trebuchet MS" w:hAnsi="Trebuchet MS"/>
              </w:rPr>
            </w:pPr>
            <w:r w:rsidRPr="00A821CA">
              <w:rPr>
                <w:rFonts w:ascii="Trebuchet MS" w:hAnsi="Trebuchet MS"/>
                <w:b/>
              </w:rPr>
              <w:t>1.</w:t>
            </w:r>
            <w:r w:rsidRPr="00A821CA">
              <w:rPr>
                <w:rFonts w:ascii="Trebuchet MS" w:hAnsi="Trebuchet MS"/>
              </w:rPr>
              <w:t xml:space="preserve"> Solicitantul este înregistrat în Registrul debitorilor AFIR atât pentru Programul SAPARD, cât și pentru FEADR?</w:t>
            </w:r>
          </w:p>
          <w:p w:rsidR="00EB0E0B" w:rsidRPr="00A821CA" w:rsidRDefault="00EB0E0B" w:rsidP="009F541E">
            <w:pPr>
              <w:spacing w:before="120" w:after="120" w:line="240" w:lineRule="auto"/>
              <w:rPr>
                <w:rFonts w:ascii="Trebuchet MS" w:hAnsi="Trebuchet MS"/>
              </w:rPr>
            </w:pPr>
          </w:p>
          <w:p w:rsidR="00EB0E0B" w:rsidRPr="00A821CA" w:rsidRDefault="00EB0E0B" w:rsidP="009F541E">
            <w:pPr>
              <w:spacing w:before="120" w:after="120" w:line="240" w:lineRule="auto"/>
              <w:rPr>
                <w:rFonts w:ascii="Trebuchet MS" w:hAnsi="Trebuchet MS"/>
                <w:shd w:val="clear" w:color="auto" w:fill="FFFF00"/>
              </w:rPr>
            </w:pPr>
            <w:r w:rsidRPr="00A821CA">
              <w:rPr>
                <w:rFonts w:ascii="Trebuchet MS" w:hAnsi="Trebuchet MS"/>
              </w:rPr>
              <w:t>Documente verificate :</w:t>
            </w:r>
          </w:p>
          <w:p w:rsidR="00EB0E0B" w:rsidRPr="00A821CA" w:rsidRDefault="00EB0E0B" w:rsidP="009F541E">
            <w:pPr>
              <w:spacing w:before="120" w:after="120" w:line="240" w:lineRule="auto"/>
              <w:rPr>
                <w:rFonts w:ascii="Trebuchet MS" w:hAnsi="Trebuchet MS"/>
              </w:rPr>
            </w:pPr>
            <w:r w:rsidRPr="00A821CA">
              <w:rPr>
                <w:rFonts w:ascii="Trebuchet MS" w:hAnsi="Trebuchet MS"/>
              </w:rPr>
              <w:t>Declaraţia pe propria răspundere a solicitantului din secțiunea F din cererea de finanțare.</w:t>
            </w:r>
          </w:p>
          <w:p w:rsidR="00EB0E0B" w:rsidRPr="00A821CA" w:rsidRDefault="00EB0E0B" w:rsidP="009F541E">
            <w:pPr>
              <w:spacing w:before="120" w:after="120" w:line="240" w:lineRule="auto"/>
              <w:rPr>
                <w:rFonts w:ascii="Trebuchet MS" w:hAnsi="Trebuchet MS"/>
              </w:rPr>
            </w:pPr>
          </w:p>
          <w:p w:rsidR="00EB0E0B" w:rsidRPr="00A821CA" w:rsidRDefault="00EB0E0B" w:rsidP="009F541E">
            <w:pPr>
              <w:spacing w:before="120" w:after="120" w:line="240" w:lineRule="auto"/>
              <w:rPr>
                <w:rFonts w:ascii="Trebuchet MS" w:hAnsi="Trebuchet MS"/>
                <w:b/>
                <w:i/>
              </w:rPr>
            </w:pPr>
          </w:p>
        </w:tc>
        <w:tc>
          <w:tcPr>
            <w:tcW w:w="2928"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rPr>
                <w:rFonts w:ascii="Trebuchet MS" w:hAnsi="Trebuchet MS"/>
              </w:rPr>
            </w:pPr>
            <w:r w:rsidRPr="00A821CA">
              <w:rPr>
                <w:rFonts w:ascii="Trebuchet MS" w:hAnsi="Trebuchet MS"/>
              </w:rPr>
              <w:t>Expertul</w:t>
            </w:r>
            <w:r w:rsidR="00337589">
              <w:rPr>
                <w:rFonts w:ascii="Trebuchet MS" w:hAnsi="Trebuchet MS"/>
              </w:rPr>
              <w:t xml:space="preserve"> GAL SUCEAVA SUD-EST</w:t>
            </w:r>
            <w:r w:rsidR="007D6B6C">
              <w:rPr>
                <w:rFonts w:ascii="Trebuchet MS" w:hAnsi="Trebuchet MS"/>
              </w:rPr>
              <w:t xml:space="preserve"> va transmite o solicitare către</w:t>
            </w:r>
            <w:r w:rsidR="00AE45B9" w:rsidRPr="00A821CA">
              <w:rPr>
                <w:rFonts w:ascii="Trebuchet MS" w:hAnsi="Trebuchet MS"/>
              </w:rPr>
              <w:t xml:space="preserve"> OJFIR</w:t>
            </w:r>
            <w:r w:rsidR="007D6B6C">
              <w:rPr>
                <w:rFonts w:ascii="Trebuchet MS" w:hAnsi="Trebuchet MS"/>
              </w:rPr>
              <w:t xml:space="preserve"> de care aparține,prin care va solicita</w:t>
            </w:r>
            <w:r w:rsidR="00AE45B9" w:rsidRPr="00A821CA">
              <w:rPr>
                <w:rFonts w:ascii="Trebuchet MS" w:hAnsi="Trebuchet MS"/>
              </w:rPr>
              <w:t xml:space="preserve"> să </w:t>
            </w:r>
            <w:r w:rsidR="007D6B6C">
              <w:rPr>
                <w:rFonts w:ascii="Trebuchet MS" w:hAnsi="Trebuchet MS"/>
              </w:rPr>
              <w:t xml:space="preserve">se </w:t>
            </w:r>
            <w:r w:rsidR="00AE45B9" w:rsidRPr="00A821CA">
              <w:rPr>
                <w:rFonts w:ascii="Trebuchet MS" w:hAnsi="Trebuchet MS"/>
              </w:rPr>
              <w:t xml:space="preserve">verifice </w:t>
            </w:r>
            <w:r w:rsidRPr="00A821CA">
              <w:rPr>
                <w:rFonts w:ascii="Trebuchet MS" w:hAnsi="Trebuchet MS"/>
              </w:rPr>
              <w:t xml:space="preserve">dacă solicitantul este înscris cu debite  în Registrul debitorilor pentru SAPARD şi FEADR, aflat pe link-ul </w:t>
            </w:r>
            <w:hyperlink r:id="rId9" w:history="1">
              <w:r w:rsidRPr="00A821CA">
                <w:rPr>
                  <w:rStyle w:val="Hyperlink"/>
                  <w:rFonts w:ascii="Trebuchet MS" w:hAnsi="Trebuchet MS"/>
                  <w:color w:val="auto"/>
                </w:rPr>
                <w:t>\\alpaca\Debite</w:t>
              </w:r>
            </w:hyperlink>
          </w:p>
          <w:p w:rsidR="007D6B6C" w:rsidRPr="007D6B6C" w:rsidRDefault="007D6B6C" w:rsidP="007D6B6C">
            <w:pPr>
              <w:overflowPunct w:val="0"/>
              <w:autoSpaceDE w:val="0"/>
              <w:autoSpaceDN w:val="0"/>
              <w:adjustRightInd w:val="0"/>
              <w:spacing w:after="0" w:line="240" w:lineRule="auto"/>
              <w:jc w:val="both"/>
              <w:textAlignment w:val="baseline"/>
              <w:rPr>
                <w:rFonts w:ascii="Trebuchet MS" w:hAnsi="Trebuchet MS" w:cs="Calibri"/>
                <w:color w:val="000000"/>
              </w:rPr>
            </w:pPr>
            <w:r>
              <w:rPr>
                <w:rFonts w:ascii="Trebuchet MS" w:hAnsi="Trebuchet MS" w:cs="Calibri"/>
                <w:color w:val="000000"/>
              </w:rPr>
              <w:t>E</w:t>
            </w:r>
            <w:r w:rsidRPr="007D6B6C">
              <w:rPr>
                <w:rFonts w:ascii="Trebuchet MS" w:hAnsi="Trebuchet MS" w:cs="Calibri"/>
                <w:color w:val="000000"/>
              </w:rPr>
              <w:t>xperții Serviciului LEADER și Investiții Non-agricole din cadrul OJFIR vor efectua verificările prin accesarea documentelor/ bazelor de date ale AFIR și vor comunica GAL, prin intermediul unei adrese de transmitere, rezultatele în termen de maxim 2 (două) zile de la data înregistrării solicitării.</w:t>
            </w:r>
          </w:p>
          <w:p w:rsidR="007D6B6C" w:rsidRDefault="00EB0E0B" w:rsidP="007D6B6C">
            <w:pPr>
              <w:overflowPunct w:val="0"/>
              <w:autoSpaceDE w:val="0"/>
              <w:autoSpaceDN w:val="0"/>
              <w:adjustRightInd w:val="0"/>
              <w:spacing w:after="0" w:line="240" w:lineRule="auto"/>
              <w:jc w:val="both"/>
              <w:textAlignment w:val="baseline"/>
              <w:rPr>
                <w:rFonts w:ascii="Trebuchet MS" w:hAnsi="Trebuchet MS" w:cs="Calibri"/>
                <w:bCs/>
                <w:lang w:val="en-US" w:eastAsia="fr-FR"/>
              </w:rPr>
            </w:pPr>
            <w:r w:rsidRPr="00A821CA">
              <w:rPr>
                <w:rFonts w:ascii="Trebuchet MS" w:hAnsi="Trebuchet MS"/>
              </w:rPr>
              <w:t xml:space="preserve">Dacă solicitantul este înscris cu debite în Registrul debitorilor, expertul va tipări şi anexa pagina privind debitul, </w:t>
            </w:r>
            <w:r w:rsidRPr="00A821CA">
              <w:rPr>
                <w:rFonts w:ascii="Trebuchet MS" w:hAnsi="Trebuchet MS"/>
                <w:lang w:val="sv-SE"/>
              </w:rPr>
              <w:t>inclusiv a dobânzilor şi a majorarilor de întarziere ale</w:t>
            </w:r>
            <w:r w:rsidRPr="00A821CA">
              <w:rPr>
                <w:rFonts w:ascii="Trebuchet MS" w:hAnsi="Trebuchet MS"/>
              </w:rPr>
              <w:t xml:space="preserve"> solicitantului,</w:t>
            </w:r>
            <w:r w:rsidRPr="00A821CA">
              <w:rPr>
                <w:rFonts w:ascii="Trebuchet MS" w:hAnsi="Trebuchet MS"/>
                <w:lang w:val="it-IT"/>
              </w:rPr>
              <w:t xml:space="preserve"> va bifa caseta “DA”,</w:t>
            </w:r>
            <w:r w:rsidRPr="00A821CA">
              <w:rPr>
                <w:rFonts w:ascii="Trebuchet MS" w:hAnsi="Trebuchet MS"/>
              </w:rPr>
              <w:t xml:space="preserve"> va m</w:t>
            </w:r>
            <w:r w:rsidR="007D6B6C">
              <w:rPr>
                <w:rFonts w:ascii="Trebuchet MS" w:hAnsi="Trebuchet MS"/>
              </w:rPr>
              <w:t>enţiona în caseta de observaţii.</w:t>
            </w:r>
            <w:r w:rsidRPr="00A821CA">
              <w:rPr>
                <w:rFonts w:ascii="Trebuchet MS" w:hAnsi="Trebuchet MS"/>
              </w:rPr>
              <w:t xml:space="preserve"> În cazul în care solicitantul nu este înscris cu debite în Registrul debitorilor, expertul bifează N</w:t>
            </w:r>
            <w:r w:rsidR="007D6B6C" w:rsidRPr="007D6B6C">
              <w:rPr>
                <w:rFonts w:ascii="Trebuchet MS" w:hAnsi="Trebuchet MS" w:cs="Calibri"/>
                <w:bCs/>
                <w:highlight w:val="green"/>
                <w:lang w:val="en-US" w:eastAsia="fr-FR"/>
              </w:rPr>
              <w:t xml:space="preserve"> </w:t>
            </w:r>
          </w:p>
          <w:p w:rsidR="007D6B6C" w:rsidRDefault="007D6B6C" w:rsidP="007D6B6C">
            <w:pPr>
              <w:overflowPunct w:val="0"/>
              <w:autoSpaceDE w:val="0"/>
              <w:autoSpaceDN w:val="0"/>
              <w:adjustRightInd w:val="0"/>
              <w:spacing w:after="0" w:line="240" w:lineRule="auto"/>
              <w:jc w:val="both"/>
              <w:textAlignment w:val="baseline"/>
              <w:rPr>
                <w:rFonts w:ascii="Trebuchet MS" w:hAnsi="Trebuchet MS" w:cs="Calibri"/>
                <w:bCs/>
                <w:lang w:val="en-US" w:eastAsia="fr-FR"/>
              </w:rPr>
            </w:pPr>
          </w:p>
          <w:p w:rsidR="007D6B6C" w:rsidRPr="007D6B6C" w:rsidRDefault="007D6B6C" w:rsidP="007D6B6C">
            <w:pPr>
              <w:overflowPunct w:val="0"/>
              <w:autoSpaceDE w:val="0"/>
              <w:autoSpaceDN w:val="0"/>
              <w:adjustRightInd w:val="0"/>
              <w:spacing w:after="0" w:line="240" w:lineRule="auto"/>
              <w:jc w:val="both"/>
              <w:textAlignment w:val="baseline"/>
              <w:rPr>
                <w:rFonts w:ascii="Trebuchet MS" w:hAnsi="Trebuchet MS" w:cs="Calibri"/>
                <w:bCs/>
                <w:lang w:val="en-US" w:eastAsia="fr-FR"/>
              </w:rPr>
            </w:pPr>
            <w:r w:rsidRPr="007D6B6C">
              <w:rPr>
                <w:rFonts w:ascii="Trebuchet MS" w:hAnsi="Trebuchet MS" w:cs="Calibri"/>
                <w:bCs/>
                <w:lang w:val="en-US" w:eastAsia="fr-FR"/>
              </w:rPr>
              <w:t>Dacă solicitantul nu a bifat în declarație acest punct, expertul GAL solicită acest lucru prin E3.4L</w:t>
            </w:r>
            <w:r w:rsidRPr="007D6B6C">
              <w:rPr>
                <w:rFonts w:ascii="Trebuchet MS" w:hAnsi="Trebuchet MS" w:cs="Calibri"/>
                <w:bCs/>
                <w:lang w:val="en-US"/>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7D6B6C" w:rsidRPr="007D6B6C" w:rsidRDefault="007D6B6C" w:rsidP="007D6B6C">
            <w:pPr>
              <w:overflowPunct w:val="0"/>
              <w:autoSpaceDE w:val="0"/>
              <w:autoSpaceDN w:val="0"/>
              <w:adjustRightInd w:val="0"/>
              <w:spacing w:after="0" w:line="240" w:lineRule="auto"/>
              <w:jc w:val="both"/>
              <w:textAlignment w:val="baseline"/>
              <w:rPr>
                <w:rFonts w:ascii="Trebuchet MS" w:hAnsi="Trebuchet MS" w:cs="Calibri"/>
                <w:bCs/>
                <w:lang w:eastAsia="fr-FR"/>
              </w:rPr>
            </w:pPr>
            <w:r w:rsidRPr="007D6B6C">
              <w:rPr>
                <w:rFonts w:ascii="Trebuchet MS" w:hAnsi="Trebuchet MS" w:cs="Calibri"/>
                <w:bCs/>
                <w:lang w:val="en-US" w:eastAsia="fr-FR"/>
              </w:rPr>
              <w:t xml:space="preserve">În cazul în care solicitantul își asumă acest angajament în urma solicitării, semnează și ștampilează, după caz, declarația, expertul va bifa “DA”, cererea fiind declarată </w:t>
            </w:r>
            <w:r w:rsidRPr="007D6B6C">
              <w:rPr>
                <w:rFonts w:ascii="Trebuchet MS" w:hAnsi="Trebuchet MS" w:cs="Calibri"/>
                <w:bCs/>
                <w:lang w:eastAsia="fr-FR"/>
              </w:rPr>
              <w:t>eligibilă.</w:t>
            </w:r>
          </w:p>
          <w:p w:rsidR="007D6B6C" w:rsidRPr="00A821CA" w:rsidRDefault="007D6B6C" w:rsidP="007D6B6C">
            <w:pPr>
              <w:spacing w:before="120" w:after="120" w:line="240" w:lineRule="auto"/>
              <w:rPr>
                <w:rFonts w:ascii="Trebuchet MS" w:hAnsi="Trebuchet MS"/>
              </w:rPr>
            </w:pPr>
            <w:r w:rsidRPr="007D6B6C">
              <w:rPr>
                <w:rFonts w:ascii="Trebuchet MS" w:hAnsi="Trebuchet MS" w:cs="Calibri"/>
                <w:bCs/>
                <w:lang w:eastAsia="fr-FR"/>
              </w:rPr>
              <w:t>Î</w:t>
            </w:r>
            <w:r w:rsidRPr="007D6B6C">
              <w:rPr>
                <w:rFonts w:ascii="Trebuchet MS" w:hAnsi="Trebuchet MS" w:cs="Calibri"/>
                <w:bCs/>
              </w:rPr>
              <w:t>n cazul în care solicitantul nu a semnat şi după caz ştampilat declaraţia pe propria răspundere</w:t>
            </w:r>
            <w:r w:rsidRPr="007D6B6C">
              <w:rPr>
                <w:rFonts w:ascii="Trebuchet MS" w:hAnsi="Trebuchet MS" w:cs="Calibri"/>
                <w:bCs/>
                <w:lang w:eastAsia="fr-FR"/>
              </w:rPr>
              <w:t xml:space="preserve"> din secțiunea F</w:t>
            </w:r>
            <w:r w:rsidRPr="007D6B6C">
              <w:rPr>
                <w:rFonts w:ascii="Trebuchet MS" w:hAnsi="Trebuchet MS" w:cs="Calibri"/>
                <w:bCs/>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tc>
      </w:tr>
      <w:tr w:rsidR="00A821CA" w:rsidRPr="00A821CA" w:rsidTr="009F541E">
        <w:tc>
          <w:tcPr>
            <w:tcW w:w="2072" w:type="pct"/>
            <w:tcBorders>
              <w:top w:val="single" w:sz="4" w:space="0" w:color="auto"/>
              <w:left w:val="single" w:sz="4" w:space="0" w:color="auto"/>
              <w:bottom w:val="single" w:sz="4" w:space="0" w:color="auto"/>
              <w:right w:val="single" w:sz="4" w:space="0" w:color="auto"/>
            </w:tcBorders>
            <w:hideMark/>
          </w:tcPr>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2. Solicitantul are un proiect selectat pentru finanţare în aceeaşi sesiune continuă, dar nu a încheiat contractul cu AFIR, deoarece nu a prezentat în termen dovada cofinanțării solicitată prin </w:t>
            </w:r>
            <w:r w:rsidRPr="00A821CA">
              <w:rPr>
                <w:rFonts w:ascii="Trebuchet MS" w:hAnsi="Trebuchet MS"/>
              </w:rPr>
              <w:lastRenderedPageBreak/>
              <w:t xml:space="preserve">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EB0E0B" w:rsidRPr="00A821CA" w:rsidRDefault="00337589" w:rsidP="009F541E">
            <w:pPr>
              <w:spacing w:before="120" w:after="120" w:line="240" w:lineRule="auto"/>
              <w:rPr>
                <w:rFonts w:ascii="Trebuchet MS" w:hAnsi="Trebuchet MS"/>
              </w:rPr>
            </w:pPr>
            <w:r>
              <w:rPr>
                <w:rFonts w:ascii="Trebuchet MS" w:hAnsi="Trebuchet MS"/>
              </w:rPr>
              <w:lastRenderedPageBreak/>
              <w:t>Expertul GAL SUCEAVA SUD-EST</w:t>
            </w:r>
            <w:r w:rsidR="00AE45B9" w:rsidRPr="00A821CA">
              <w:rPr>
                <w:rFonts w:ascii="Trebuchet MS" w:hAnsi="Trebuchet MS"/>
              </w:rPr>
              <w:t xml:space="preserve"> solicită OJFIR să verifice</w:t>
            </w:r>
            <w:r w:rsidR="00EB0E0B" w:rsidRPr="00A821CA">
              <w:rPr>
                <w:rFonts w:ascii="Trebuchet MS" w:hAnsi="Trebuchet MS"/>
              </w:rPr>
              <w:t xml:space="preserve"> în bazele de date ale AFIR, dacă solicitantul a fost selectat pentru finanţare în aceeaşi sesiune continuă, dar nu a încheiat contractul din cauza neprezentării în termen a </w:t>
            </w:r>
            <w:r w:rsidR="00EB0E0B" w:rsidRPr="00A821CA">
              <w:rPr>
                <w:rFonts w:ascii="Trebuchet MS" w:hAnsi="Trebuchet MS"/>
              </w:rPr>
              <w:lastRenderedPageBreak/>
              <w:t xml:space="preserve">documentului. </w:t>
            </w:r>
          </w:p>
          <w:p w:rsidR="00EB0E0B" w:rsidRPr="00A821CA" w:rsidRDefault="00EB0E0B" w:rsidP="009F541E">
            <w:pPr>
              <w:spacing w:before="120" w:after="120" w:line="240" w:lineRule="auto"/>
              <w:rPr>
                <w:rFonts w:ascii="Trebuchet MS" w:hAnsi="Trebuchet MS"/>
              </w:rPr>
            </w:pPr>
            <w:r w:rsidRPr="00A821CA">
              <w:rPr>
                <w:rFonts w:ascii="Trebuchet MS" w:hAnsi="Trebuchet MS"/>
              </w:rPr>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Dacă solicitantul nu  se regăsește în situația de mai sus se bifează căsuţa NU şi se continuă evaluarea proiectului. </w:t>
            </w:r>
          </w:p>
        </w:tc>
      </w:tr>
      <w:tr w:rsidR="00A821CA" w:rsidRPr="00A821CA" w:rsidTr="009F541E">
        <w:tc>
          <w:tcPr>
            <w:tcW w:w="2072"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rPr>
                <w:rFonts w:ascii="Trebuchet MS" w:hAnsi="Trebuchet MS"/>
                <w:spacing w:val="-4"/>
              </w:rPr>
            </w:pPr>
            <w:r w:rsidRPr="00A821CA">
              <w:rPr>
                <w:rFonts w:ascii="Trebuchet MS" w:hAnsi="Trebuchet MS"/>
                <w:b/>
              </w:rPr>
              <w:lastRenderedPageBreak/>
              <w:t xml:space="preserve">3. </w:t>
            </w:r>
            <w:r w:rsidRPr="00A821CA">
              <w:rPr>
                <w:rFonts w:ascii="Trebuchet MS" w:hAnsi="Trebuchet MS"/>
                <w:spacing w:val="-4"/>
              </w:rPr>
              <w:t>Solicitantul şi-a însuşit în totalitate angajamentele asumate în Declaraţia pe proprie răspundere, secțiunea (F) din CF?</w:t>
            </w:r>
          </w:p>
          <w:p w:rsidR="00EB0E0B" w:rsidRPr="00A821CA" w:rsidRDefault="00EB0E0B" w:rsidP="009F541E">
            <w:pPr>
              <w:spacing w:before="120" w:after="120" w:line="240" w:lineRule="auto"/>
              <w:rPr>
                <w:rFonts w:ascii="Trebuchet MS" w:hAnsi="Trebuchet MS"/>
                <w:spacing w:val="-4"/>
              </w:rPr>
            </w:pPr>
          </w:p>
          <w:p w:rsidR="00EB0E0B" w:rsidRPr="00A821CA" w:rsidRDefault="00EB0E0B" w:rsidP="009F541E">
            <w:pPr>
              <w:spacing w:before="120" w:after="120" w:line="240" w:lineRule="auto"/>
              <w:rPr>
                <w:rFonts w:ascii="Trebuchet MS" w:hAnsi="Trebuchet MS"/>
              </w:rPr>
            </w:pPr>
            <w:r w:rsidRPr="00A821CA">
              <w:rPr>
                <w:rFonts w:ascii="Trebuchet MS" w:hAnsi="Trebuchet MS"/>
              </w:rPr>
              <w:t>Documente verificate :</w:t>
            </w:r>
          </w:p>
          <w:p w:rsidR="00EB0E0B" w:rsidRPr="00A821CA" w:rsidRDefault="00EB0E0B" w:rsidP="009F541E">
            <w:pPr>
              <w:spacing w:before="120" w:after="120" w:line="240" w:lineRule="auto"/>
              <w:rPr>
                <w:rFonts w:ascii="Trebuchet MS" w:hAnsi="Trebuchet MS"/>
                <w:b/>
                <w:i/>
              </w:rPr>
            </w:pPr>
            <w:r w:rsidRPr="00A821CA">
              <w:rPr>
                <w:rFonts w:ascii="Trebuchet MS" w:hAnsi="Trebuchet MS"/>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Expertul verifică în Declaraţia pe proprie răspundere din secțiunea F din Cererea de finanțare dacă aceasta este  datată, semnată și, după caz, ștampilată. </w:t>
            </w:r>
          </w:p>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Dacă declarația de la secțiunea F din cererea de finanțare nu este semnată de către solicitant, expertul solicită acest lucru prin </w:t>
            </w:r>
            <w:r w:rsidR="00AE45B9" w:rsidRPr="00A821CA">
              <w:rPr>
                <w:rFonts w:ascii="Trebuchet MS" w:hAnsi="Trebuchet MS"/>
              </w:rPr>
              <w:t>informații suplimentare</w:t>
            </w:r>
            <w:r w:rsidRPr="00A821CA">
              <w:rPr>
                <w:rFonts w:ascii="Trebuchet MS" w:hAnsi="Trebuchet MS"/>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EB0E0B" w:rsidRPr="00A821CA" w:rsidRDefault="00EB0E0B" w:rsidP="009F541E">
            <w:pPr>
              <w:spacing w:before="120" w:after="120" w:line="240" w:lineRule="auto"/>
              <w:rPr>
                <w:rFonts w:ascii="Trebuchet MS" w:hAnsi="Trebuchet MS"/>
              </w:rPr>
            </w:pPr>
            <w:r w:rsidRPr="00A821CA">
              <w:rPr>
                <w:rFonts w:ascii="Trebuchet MS" w:hAnsi="Trebuchet MS"/>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EB0E0B" w:rsidRPr="00A821CA" w:rsidRDefault="00EB0E0B" w:rsidP="00E85F0C">
            <w:pPr>
              <w:spacing w:before="120" w:after="120" w:line="240" w:lineRule="auto"/>
              <w:rPr>
                <w:rFonts w:ascii="Trebuchet MS" w:hAnsi="Trebuchet MS"/>
              </w:rPr>
            </w:pPr>
            <w:r w:rsidRPr="00A821CA">
              <w:rPr>
                <w:rFonts w:ascii="Trebuchet MS" w:hAnsi="Trebuchet MS"/>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E85F0C" w:rsidRPr="00A821CA">
              <w:rPr>
                <w:rFonts w:ascii="Trebuchet MS" w:hAnsi="Trebuchet MS"/>
              </w:rPr>
              <w:t>informații suplimentare</w:t>
            </w:r>
            <w:r w:rsidRPr="00A821CA">
              <w:rPr>
                <w:rFonts w:ascii="Trebuchet MS" w:hAnsi="Trebuchet MS"/>
              </w:rPr>
              <w:t>; în urma răspunsului pozitiv al acestuia, expertul bifează casuță DA; în caz contrar, expertul bifează NU.</w:t>
            </w:r>
          </w:p>
        </w:tc>
      </w:tr>
      <w:tr w:rsidR="00A821CA" w:rsidRPr="00A821CA" w:rsidTr="009F541E">
        <w:tc>
          <w:tcPr>
            <w:tcW w:w="2072" w:type="pct"/>
            <w:tcBorders>
              <w:top w:val="single" w:sz="4" w:space="0" w:color="auto"/>
              <w:left w:val="single" w:sz="4" w:space="0" w:color="auto"/>
              <w:bottom w:val="single" w:sz="4" w:space="0" w:color="auto"/>
              <w:right w:val="single" w:sz="4" w:space="0" w:color="auto"/>
            </w:tcBorders>
            <w:shd w:val="clear" w:color="auto" w:fill="auto"/>
          </w:tcPr>
          <w:p w:rsidR="00EB0E0B" w:rsidRPr="00A821CA" w:rsidRDefault="00194F88" w:rsidP="009F541E">
            <w:pPr>
              <w:spacing w:before="120" w:after="120" w:line="240" w:lineRule="auto"/>
              <w:rPr>
                <w:rFonts w:ascii="Trebuchet MS" w:hAnsi="Trebuchet MS"/>
              </w:rPr>
            </w:pPr>
            <w:r w:rsidRPr="00A821CA">
              <w:rPr>
                <w:rFonts w:ascii="Trebuchet MS" w:hAnsi="Trebuchet MS"/>
                <w:b/>
              </w:rPr>
              <w:t>4</w:t>
            </w:r>
            <w:r w:rsidR="00E85F0C" w:rsidRPr="00A821CA">
              <w:rPr>
                <w:rFonts w:ascii="Trebuchet MS" w:hAnsi="Trebuchet MS"/>
                <w:b/>
              </w:rPr>
              <w:t>.</w:t>
            </w:r>
            <w:r w:rsidR="00EB0E0B" w:rsidRPr="00A821CA">
              <w:rPr>
                <w:rFonts w:ascii="Trebuchet MS" w:hAnsi="Trebuchet MS"/>
                <w:b/>
              </w:rPr>
              <w:t xml:space="preserve"> Solicitantul nu trebuie să fie în dificultate, în conformitate cu legislația în vigoare</w:t>
            </w:r>
          </w:p>
          <w:p w:rsidR="00EB0E0B" w:rsidRPr="00A821CA" w:rsidRDefault="00EB0E0B" w:rsidP="009F541E">
            <w:pPr>
              <w:spacing w:before="120" w:after="120" w:line="240" w:lineRule="auto"/>
              <w:rPr>
                <w:rFonts w:ascii="Trebuchet MS" w:hAnsi="Trebuchet MS"/>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EB0E0B" w:rsidRPr="00A821CA" w:rsidRDefault="00EB0E0B" w:rsidP="009F541E">
            <w:pPr>
              <w:spacing w:before="120" w:after="120" w:line="240" w:lineRule="auto"/>
              <w:rPr>
                <w:rFonts w:ascii="Trebuchet MS" w:hAnsi="Trebuchet MS"/>
                <w:b/>
              </w:rPr>
            </w:pPr>
            <w:r w:rsidRPr="00A821CA">
              <w:rPr>
                <w:rFonts w:ascii="Trebuchet MS" w:hAnsi="Trebuchet MS"/>
                <w:b/>
              </w:rPr>
              <w:lastRenderedPageBreak/>
              <w:t>Expertul verifică</w:t>
            </w:r>
            <w:r w:rsidRPr="00A821CA">
              <w:rPr>
                <w:rFonts w:ascii="Trebuchet MS" w:hAnsi="Trebuchet MS"/>
              </w:rPr>
              <w:t xml:space="preserve"> </w:t>
            </w:r>
            <w:r w:rsidRPr="00A821CA">
              <w:rPr>
                <w:rFonts w:ascii="Trebuchet MS" w:hAnsi="Trebuchet MS"/>
                <w:b/>
              </w:rPr>
              <w:t xml:space="preserve">Situaţiile financiare (bilant </w:t>
            </w:r>
            <w:r w:rsidRPr="00A821CA">
              <w:rPr>
                <w:rFonts w:ascii="Trebuchet MS" w:hAnsi="Trebuchet MS"/>
              </w:rPr>
              <w:t>–formularul 10</w:t>
            </w:r>
            <w:r w:rsidRPr="00A821CA">
              <w:rPr>
                <w:rFonts w:ascii="Trebuchet MS" w:hAnsi="Trebuchet MS"/>
                <w:b/>
              </w:rPr>
              <w:t xml:space="preserve">, cont de profit și </w:t>
            </w:r>
            <w:r w:rsidRPr="00A821CA">
              <w:rPr>
                <w:rFonts w:ascii="Trebuchet MS" w:hAnsi="Trebuchet MS"/>
              </w:rPr>
              <w:t>pierderi – formularul 20</w:t>
            </w:r>
            <w:r w:rsidRPr="00A821CA">
              <w:rPr>
                <w:rFonts w:ascii="Trebuchet MS" w:hAnsi="Trebuchet MS"/>
                <w:b/>
              </w:rPr>
              <w:t xml:space="preserve">, formularele 30 și 40) și Declaraţia cu privire la neîncadrarea în categoria firme în </w:t>
            </w:r>
            <w:r w:rsidRPr="00A821CA">
              <w:rPr>
                <w:rFonts w:ascii="Trebuchet MS" w:hAnsi="Trebuchet MS"/>
                <w:b/>
              </w:rPr>
              <w:lastRenderedPageBreak/>
              <w:t>dificultate</w:t>
            </w:r>
          </w:p>
          <w:p w:rsidR="00EB0E0B" w:rsidRPr="00A821CA" w:rsidRDefault="00EB0E0B" w:rsidP="009F541E">
            <w:pPr>
              <w:spacing w:before="120" w:after="120" w:line="240" w:lineRule="auto"/>
              <w:rPr>
                <w:rFonts w:ascii="Trebuchet MS" w:hAnsi="Trebuchet MS"/>
                <w:lang w:val="fr-FR"/>
              </w:rPr>
            </w:pPr>
            <w:r w:rsidRPr="00A821CA">
              <w:rPr>
                <w:rFonts w:ascii="Trebuchet MS" w:hAnsi="Trebuchet MS"/>
                <w:lang w:val="fr-FR"/>
              </w:rPr>
              <w:t>Declaratia referitoare la neîncadrarea in intreprindere in dificultate va fi data de toti solicitantii cu exceptia PFA, intreprinderilor individuale, intreprinderilor familiale si societatilor IMM</w:t>
            </w:r>
            <w:r w:rsidRPr="00A821CA">
              <w:rPr>
                <w:rFonts w:ascii="Trebuchet MS" w:hAnsi="Trebuchet MS"/>
                <w:i/>
                <w:lang w:val="fr-FR"/>
              </w:rPr>
              <w:t xml:space="preserve"> </w:t>
            </w:r>
            <w:r w:rsidRPr="00A821CA">
              <w:rPr>
                <w:rFonts w:ascii="Trebuchet MS" w:hAnsi="Trebuchet MS"/>
                <w:lang w:val="fr-FR"/>
              </w:rPr>
              <w:t xml:space="preserve">cu o vechime mai mica de 3 ani fiscali**, </w:t>
            </w:r>
          </w:p>
          <w:p w:rsidR="00EB0E0B" w:rsidRPr="00A821CA" w:rsidRDefault="00EB0E0B" w:rsidP="009F541E">
            <w:pPr>
              <w:spacing w:before="120" w:after="120" w:line="240" w:lineRule="auto"/>
              <w:rPr>
                <w:rStyle w:val="Hyperlink"/>
                <w:rFonts w:ascii="Trebuchet MS" w:hAnsi="Trebuchet MS"/>
                <w:i/>
                <w:color w:val="auto"/>
                <w:lang w:val="fr-FR"/>
              </w:rPr>
            </w:pPr>
            <w:r w:rsidRPr="00A821CA">
              <w:rPr>
                <w:rFonts w:ascii="Trebuchet MS" w:hAnsi="Trebuchet MS"/>
                <w:i/>
                <w:lang w:val="fr-FR"/>
              </w:rPr>
              <w:t>**Daca intreprinderea are o vechime mai mică de 3 ani dar aceasta face obiectul unei proceduri colective de insolvență sau îndeplinește criteriile prevăzute de legislația națională pentru inițierea unei proceduri colective de insolvență la cererea creditorilor săi ea este intreprindere in dificultate si se verifică bifarea Declaratiei F . Verificarea este identica cu  metodologia de la pct c) si d) din formularul firma in dificultate, expertul mentioneaza si la observatii constatarile verificate pe site si anexeaza pagina printata in urma verificarii daca sunt mentiuni</w:t>
            </w:r>
            <w:r w:rsidRPr="00A821CA">
              <w:rPr>
                <w:rStyle w:val="Hyperlink"/>
                <w:rFonts w:ascii="Trebuchet MS" w:hAnsi="Trebuchet MS"/>
                <w:i/>
                <w:color w:val="auto"/>
                <w:lang w:val="fr-FR"/>
              </w:rPr>
              <w:t>.</w:t>
            </w:r>
          </w:p>
          <w:p w:rsidR="00EB0E0B" w:rsidRPr="00A821CA" w:rsidRDefault="00EB0E0B" w:rsidP="009F541E">
            <w:pPr>
              <w:spacing w:before="120" w:after="120" w:line="240" w:lineRule="auto"/>
              <w:rPr>
                <w:rStyle w:val="Hyperlink"/>
                <w:rFonts w:ascii="Trebuchet MS" w:hAnsi="Trebuchet MS"/>
                <w:color w:val="auto"/>
                <w:lang w:val="fr-FR"/>
              </w:rPr>
            </w:pPr>
            <w:r w:rsidRPr="00A821CA">
              <w:rPr>
                <w:rFonts w:ascii="Trebuchet MS" w:hAnsi="Trebuchet MS"/>
                <w:lang w:val="fr-FR"/>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0" w:history="1">
              <w:r w:rsidRPr="00A821CA">
                <w:rPr>
                  <w:rStyle w:val="Hyperlink"/>
                  <w:rFonts w:ascii="Trebuchet MS" w:hAnsi="Trebuchet MS"/>
                  <w:color w:val="auto"/>
                  <w:lang w:val="fr-FR"/>
                </w:rPr>
                <w:t>https://portal.onrc.ro/ONRCPortalWeb/ONRCPortal.portal</w:t>
              </w:r>
            </w:hyperlink>
          </w:p>
          <w:p w:rsidR="00EB0E0B" w:rsidRPr="00A821CA" w:rsidRDefault="00EB0E0B" w:rsidP="009F541E">
            <w:pPr>
              <w:spacing w:before="120" w:after="120" w:line="240" w:lineRule="auto"/>
              <w:rPr>
                <w:rFonts w:ascii="Trebuchet MS" w:hAnsi="Trebuchet MS"/>
                <w:lang w:val="fr-FR"/>
              </w:rPr>
            </w:pPr>
            <w:r w:rsidRPr="00A821CA">
              <w:rPr>
                <w:rFonts w:ascii="Trebuchet MS" w:hAnsi="Trebuchet MS"/>
                <w:lang w:val="fr-FR"/>
              </w:rPr>
              <w:t xml:space="preserve">Expertul verifică </w:t>
            </w:r>
            <w:r w:rsidRPr="00A821CA">
              <w:rPr>
                <w:rFonts w:ascii="Trebuchet MS" w:hAnsi="Trebuchet MS"/>
                <w:b/>
                <w:lang w:val="fr-FR"/>
              </w:rPr>
              <w:t xml:space="preserve">Declaratia referitoare la firma in dificultate, </w:t>
            </w:r>
            <w:r w:rsidRPr="00A821CA">
              <w:rPr>
                <w:rFonts w:ascii="Trebuchet MS" w:hAnsi="Trebuchet MS"/>
                <w:lang w:val="fr-FR"/>
              </w:rPr>
              <w:t>daca este semnată</w:t>
            </w:r>
            <w:r w:rsidR="00E85F0C" w:rsidRPr="00A821CA">
              <w:rPr>
                <w:rFonts w:ascii="Trebuchet MS" w:hAnsi="Trebuchet MS"/>
                <w:lang w:val="fr-FR"/>
              </w:rPr>
              <w:t>,</w:t>
            </w:r>
            <w:r w:rsidRPr="00A821CA">
              <w:rPr>
                <w:rFonts w:ascii="Trebuchet MS" w:hAnsi="Trebuchet MS"/>
                <w:lang w:val="fr-FR"/>
              </w:rPr>
              <w:t xml:space="preserve">  datată, stampilată  de persoana autorizata sa reprezinte intreprinderea</w:t>
            </w:r>
            <w:r w:rsidRPr="00A821CA">
              <w:rPr>
                <w:rFonts w:ascii="Trebuchet MS" w:hAnsi="Trebuchet MS"/>
                <w:b/>
                <w:lang w:val="fr-FR"/>
              </w:rPr>
              <w:t>.</w:t>
            </w:r>
            <w:r w:rsidRPr="00A821CA">
              <w:rPr>
                <w:rFonts w:ascii="Trebuchet MS" w:hAnsi="Trebuchet MS"/>
                <w:lang w:val="fr-FR"/>
              </w:rPr>
              <w:t xml:space="preserve"> (se verifica datele de identificare ale solicitantului si ale intreprinderii cu informatiile din Certificatul Constatator de la ORC si informatiile din CF)</w:t>
            </w:r>
          </w:p>
          <w:p w:rsidR="00EB0E0B" w:rsidRPr="00A821CA" w:rsidRDefault="00EB0E0B" w:rsidP="009F541E">
            <w:pPr>
              <w:spacing w:before="120" w:after="120" w:line="240" w:lineRule="auto"/>
              <w:rPr>
                <w:rFonts w:ascii="Trebuchet MS" w:hAnsi="Trebuchet MS"/>
                <w:lang w:val="fr-FR"/>
              </w:rPr>
            </w:pPr>
            <w:r w:rsidRPr="00A821CA">
              <w:rPr>
                <w:rFonts w:ascii="Trebuchet MS" w:hAnsi="Trebuchet MS"/>
                <w:lang w:val="fr-FR"/>
              </w:rPr>
              <w:t>In situatia in care in Certificatul din Oficiul Registrului Comertului se mentioneaza ca firma este in proces de reorganizare judiciara sau faliment, atunci solicitantul este incadrat in categoria firmelor in dificultate.</w:t>
            </w:r>
          </w:p>
          <w:p w:rsidR="00EB0E0B" w:rsidRPr="00A821CA" w:rsidRDefault="00EB0E0B" w:rsidP="009F541E">
            <w:pPr>
              <w:spacing w:before="120" w:after="120" w:line="240" w:lineRule="auto"/>
              <w:rPr>
                <w:rFonts w:ascii="Trebuchet MS" w:hAnsi="Trebuchet MS"/>
                <w:lang w:val="fr-FR"/>
              </w:rPr>
            </w:pPr>
            <w:r w:rsidRPr="00A821CA">
              <w:rPr>
                <w:rStyle w:val="Hyperlink"/>
                <w:rFonts w:ascii="Trebuchet MS" w:hAnsi="Trebuchet MS"/>
                <w:color w:val="auto"/>
                <w:lang w:val="fr-FR"/>
              </w:rPr>
              <w:t>S</w:t>
            </w:r>
            <w:r w:rsidRPr="00A821CA">
              <w:rPr>
                <w:rFonts w:ascii="Trebuchet MS" w:hAnsi="Trebuchet MS"/>
                <w:lang w:val="fr-FR"/>
              </w:rPr>
              <w:t xml:space="preserve">e consultă pagina web a Consiliului Concurentei </w:t>
            </w:r>
            <w:r w:rsidRPr="00A821CA">
              <w:rPr>
                <w:rStyle w:val="InternetLink"/>
                <w:rFonts w:ascii="Trebuchet MS" w:hAnsi="Trebuchet MS"/>
                <w:color w:val="auto"/>
                <w:lang w:val="fr-FR"/>
              </w:rPr>
              <w:t>http://www.renascc.eu</w:t>
            </w:r>
            <w:r w:rsidRPr="00A821CA">
              <w:rPr>
                <w:rFonts w:ascii="Trebuchet MS" w:hAnsi="Trebuchet MS"/>
                <w:lang w:val="fr-FR"/>
              </w:rPr>
              <w:t xml:space="preserve"> pentru a se identifica eventuale decizii de autorizare a unor ajutoare de salvare – restructurare (ajutoare individuale sau scheme de ajutor de salvare –restructurare) și aplicația informatică Registrul Ajutoarelor de Stat din România (din momentul în care aceasta devine funcțională).</w:t>
            </w:r>
          </w:p>
          <w:p w:rsidR="00EB0E0B" w:rsidRPr="00A821CA" w:rsidRDefault="00EB0E0B" w:rsidP="009F541E">
            <w:pPr>
              <w:spacing w:before="120" w:after="120" w:line="240" w:lineRule="auto"/>
              <w:rPr>
                <w:rFonts w:ascii="Trebuchet MS" w:hAnsi="Trebuchet MS"/>
                <w:lang w:val="fr-FR"/>
              </w:rPr>
            </w:pPr>
            <w:r w:rsidRPr="00A821CA">
              <w:rPr>
                <w:rFonts w:ascii="Trebuchet MS" w:hAnsi="Trebuchet MS"/>
                <w:lang w:val="fr-FR"/>
              </w:rPr>
              <w:t xml:space="preserve">Daca expertul constata ca datele (sau calculul) din declaratia prezentata au fost preluate de solicitant eronat din Situatiile financiare, expertul reglementeaza erorile de preluare prin solicitarea </w:t>
            </w:r>
            <w:proofErr w:type="gramStart"/>
            <w:r w:rsidRPr="00A821CA">
              <w:rPr>
                <w:rFonts w:ascii="Trebuchet MS" w:hAnsi="Trebuchet MS"/>
                <w:lang w:val="fr-FR"/>
              </w:rPr>
              <w:lastRenderedPageBreak/>
              <w:t>de informații</w:t>
            </w:r>
            <w:proofErr w:type="gramEnd"/>
            <w:r w:rsidRPr="00A821CA">
              <w:rPr>
                <w:rFonts w:ascii="Trebuchet MS" w:hAnsi="Trebuchet MS"/>
                <w:lang w:val="fr-FR"/>
              </w:rPr>
              <w:t xml:space="preserve"> suplimentare.  </w:t>
            </w:r>
          </w:p>
          <w:p w:rsidR="00EB0E0B" w:rsidRPr="00A821CA" w:rsidRDefault="00EB0E0B" w:rsidP="009F541E">
            <w:pPr>
              <w:spacing w:before="120" w:after="120" w:line="240" w:lineRule="auto"/>
              <w:rPr>
                <w:rFonts w:ascii="Trebuchet MS" w:hAnsi="Trebuchet MS"/>
                <w:lang w:val="fr-FR"/>
              </w:rPr>
            </w:pPr>
            <w:r w:rsidRPr="00A821CA">
              <w:rPr>
                <w:rFonts w:ascii="Trebuchet MS" w:hAnsi="Trebuchet MS"/>
                <w:lang w:val="fr-FR"/>
              </w:rPr>
              <w:t xml:space="preserve">In urma verificarilor aferente, (verificarea este identica cu  metodologia de la pct c) si d) din formularul firma in dificultate) expertul mentioneaza si la observatii constatarile verificate pe site si anexeaza pagina printata in urma verificarii daca sunt mentiuni  consultă pagina web a Consiliului Concurentei </w:t>
            </w:r>
            <w:r w:rsidRPr="00A821CA">
              <w:rPr>
                <w:rStyle w:val="InternetLink"/>
                <w:rFonts w:ascii="Trebuchet MS" w:hAnsi="Trebuchet MS"/>
                <w:color w:val="auto"/>
                <w:lang w:val="fr-FR"/>
              </w:rPr>
              <w:t>http://www.renascc.eu</w:t>
            </w:r>
            <w:r w:rsidRPr="00A821CA">
              <w:rPr>
                <w:rFonts w:ascii="Trebuchet MS" w:hAnsi="Trebuchet MS"/>
                <w:lang w:val="fr-FR"/>
              </w:rPr>
              <w:t xml:space="preserve"> pentru a se identifica eventuale decizii de autorizare a unor ajutoare de salvare – restructurare (ajutoare individuale sau scheme de ajutor de salvare –restructurare) și aplicația informatică Registrul Ajutoarelor de Stat din România .</w:t>
            </w:r>
          </w:p>
          <w:p w:rsidR="00EB0E0B" w:rsidRPr="00A821CA" w:rsidRDefault="00EB0E0B" w:rsidP="009F541E">
            <w:pPr>
              <w:spacing w:before="120" w:after="120" w:line="240" w:lineRule="auto"/>
              <w:rPr>
                <w:rFonts w:ascii="Trebuchet MS" w:hAnsi="Trebuchet MS"/>
              </w:rPr>
            </w:pPr>
            <w:r w:rsidRPr="00A821CA">
              <w:rPr>
                <w:rFonts w:ascii="Trebuchet MS" w:hAnsi="Trebuchet MS"/>
              </w:rPr>
              <w:t>Dacă în urma verificării efectuate în conformitate cu precizările din coloana “puncte de verificat”, expertul constată că solicitantul nu se regăseşte în situaţia de “intreprindere în dificultate” bifează coloana nu.</w:t>
            </w:r>
          </w:p>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 În caz contrar se va bifa “da”, iar cererea de finanţare va fi declarată neeligibilă. </w:t>
            </w:r>
          </w:p>
          <w:p w:rsidR="00EB0E0B" w:rsidRPr="00A821CA" w:rsidRDefault="00EB0E0B" w:rsidP="009F541E">
            <w:pPr>
              <w:spacing w:before="120" w:after="120" w:line="240" w:lineRule="auto"/>
              <w:rPr>
                <w:rFonts w:ascii="Trebuchet MS" w:hAnsi="Trebuchet MS"/>
              </w:rPr>
            </w:pPr>
            <w:r w:rsidRPr="00A821CA">
              <w:rPr>
                <w:rFonts w:ascii="Trebuchet MS" w:hAnsi="Trebuchet MS"/>
              </w:rPr>
              <w:t>Daca bifeaza cu da, expertul va fundamenta decizia sa la observatii pentru punctul din declaratie in baza caruia intreprinderea este in dificultate prin aplicarea explicita a algoritmului la datele solicitantului. si va aduce la cunostiinta soli</w:t>
            </w:r>
            <w:r w:rsidR="00AD3158" w:rsidRPr="00A821CA">
              <w:rPr>
                <w:rFonts w:ascii="Trebuchet MS" w:hAnsi="Trebuchet MS"/>
              </w:rPr>
              <w:t>citantului decizia sa prin informații suplimentare</w:t>
            </w:r>
            <w:r w:rsidRPr="00A821CA">
              <w:rPr>
                <w:rFonts w:ascii="Trebuchet MS" w:hAnsi="Trebuchet MS"/>
              </w:rPr>
              <w:t xml:space="preserve">. </w:t>
            </w:r>
          </w:p>
          <w:p w:rsidR="00EB0E0B" w:rsidRPr="00A821CA" w:rsidRDefault="00EB0E0B" w:rsidP="009F541E">
            <w:pPr>
              <w:spacing w:before="120" w:after="120" w:line="240" w:lineRule="auto"/>
              <w:rPr>
                <w:rFonts w:ascii="Trebuchet MS" w:hAnsi="Trebuchet MS"/>
              </w:rPr>
            </w:pPr>
            <w:r w:rsidRPr="00A821CA">
              <w:rPr>
                <w:rFonts w:ascii="Trebuchet MS" w:hAnsi="Trebuchet MS"/>
                <w:b/>
              </w:rPr>
              <w:t>Atentie!</w:t>
            </w:r>
            <w:r w:rsidRPr="00A821CA">
              <w:rPr>
                <w:rFonts w:ascii="Trebuchet MS" w:hAnsi="Trebuchet MS"/>
              </w:rPr>
              <w:t xml:space="preserve"> Expertul verifica atat datele cat si calculul folosind situaţiile financiare conform algoritmului de verificare.</w:t>
            </w:r>
          </w:p>
          <w:p w:rsidR="00EB0E0B" w:rsidRPr="00A821CA" w:rsidRDefault="00EB0E0B" w:rsidP="009F541E">
            <w:pPr>
              <w:spacing w:before="120" w:after="120" w:line="240" w:lineRule="auto"/>
              <w:rPr>
                <w:rFonts w:ascii="Trebuchet MS" w:hAnsi="Trebuchet MS"/>
              </w:rPr>
            </w:pPr>
            <w:r w:rsidRPr="00A821CA">
              <w:rPr>
                <w:rFonts w:ascii="Trebuchet MS" w:hAnsi="Trebuchet MS"/>
              </w:rPr>
              <w:t>Expertul verifica</w:t>
            </w:r>
            <w:r w:rsidRPr="00A821CA">
              <w:rPr>
                <w:rFonts w:ascii="Trebuchet MS" w:hAnsi="Trebuchet MS"/>
                <w:b/>
              </w:rPr>
              <w:t xml:space="preserve"> </w:t>
            </w:r>
            <w:r w:rsidRPr="00A821CA">
              <w:rPr>
                <w:rFonts w:ascii="Trebuchet MS" w:hAnsi="Trebuchet MS"/>
              </w:rPr>
              <w:t xml:space="preserve">dacă intreprinderea se afla conform definitiei „intreprindere in dificultate” în </w:t>
            </w:r>
            <w:r w:rsidRPr="00A821CA">
              <w:rPr>
                <w:rFonts w:ascii="Trebuchet MS" w:hAnsi="Trebuchet MS"/>
                <w:b/>
              </w:rPr>
              <w:t>cel putin una</w:t>
            </w:r>
            <w:r w:rsidRPr="00A821CA">
              <w:rPr>
                <w:rFonts w:ascii="Trebuchet MS" w:hAnsi="Trebuchet MS"/>
              </w:rPr>
              <w:t xml:space="preserve"> din situatiile din Metodologia de Verificare numerotate de la a) la e).</w:t>
            </w:r>
          </w:p>
          <w:p w:rsidR="00EB0E0B" w:rsidRPr="00A821CA" w:rsidRDefault="00EB0E0B" w:rsidP="009F541E">
            <w:pPr>
              <w:spacing w:before="120" w:after="120" w:line="240" w:lineRule="auto"/>
              <w:rPr>
                <w:rFonts w:ascii="Trebuchet MS" w:hAnsi="Trebuchet MS"/>
              </w:rPr>
            </w:pPr>
            <w:r w:rsidRPr="00A821CA">
              <w:rPr>
                <w:rFonts w:ascii="Trebuchet MS" w:hAnsi="Trebuchet MS"/>
              </w:rPr>
              <w:t>Metodologia este conforma cu prevederile din „</w:t>
            </w:r>
            <w:r w:rsidRPr="00A821CA">
              <w:rPr>
                <w:rFonts w:ascii="Trebuchet MS" w:hAnsi="Trebuchet MS"/>
                <w:i/>
              </w:rPr>
              <w:t>Orientările privind ajutoarele de stat pentru salvarea și restructurarea întreprinderilor nefinanciare aflate în dificultate</w:t>
            </w:r>
            <w:r w:rsidRPr="00A821CA">
              <w:rPr>
                <w:rFonts w:ascii="Trebuchet MS" w:hAnsi="Trebuchet MS"/>
              </w:rPr>
              <w:t xml:space="preserve"> </w:t>
            </w:r>
            <w:r w:rsidRPr="00A821CA">
              <w:rPr>
                <w:rFonts w:ascii="Trebuchet MS" w:hAnsi="Trebuchet MS"/>
                <w:i/>
              </w:rPr>
              <w:t>C249/31.07.2014”, precum si cu regulamentul  (UE) 651 /2014</w:t>
            </w:r>
            <w:r w:rsidRPr="00A821CA">
              <w:rPr>
                <w:rStyle w:val="tpa1"/>
                <w:rFonts w:ascii="Trebuchet MS" w:hAnsi="Trebuchet MS"/>
              </w:rPr>
              <w:t>.</w:t>
            </w:r>
          </w:p>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În toate cazurile prezentate, N reprezintă anul anterior depunerii cererii de finantare, cu exercitiu financiar complet, (conform cu </w:t>
            </w:r>
            <w:r w:rsidRPr="00A821CA">
              <w:rPr>
                <w:rFonts w:ascii="Trebuchet MS" w:hAnsi="Trebuchet MS"/>
                <w:i/>
              </w:rPr>
              <w:t>Normele de închidere a exercițiului financiar</w:t>
            </w:r>
            <w:r w:rsidRPr="00A821CA">
              <w:rPr>
                <w:rFonts w:ascii="Trebuchet MS" w:hAnsi="Trebuchet MS"/>
              </w:rPr>
              <w:t>), aprobate şi depuse la administraţiile fiscale din raza teritorială unde întreprinderea are domiciliul fiscal.</w:t>
            </w:r>
          </w:p>
          <w:p w:rsidR="00EB0E0B" w:rsidRPr="00A821CA" w:rsidRDefault="00EB0E0B" w:rsidP="009F541E">
            <w:pPr>
              <w:spacing w:before="120" w:after="120" w:line="240" w:lineRule="auto"/>
              <w:rPr>
                <w:rFonts w:ascii="Trebuchet MS" w:hAnsi="Trebuchet MS"/>
              </w:rPr>
            </w:pPr>
            <w:r w:rsidRPr="00A821CA">
              <w:rPr>
                <w:rFonts w:ascii="Trebuchet MS" w:hAnsi="Trebuchet MS"/>
                <w:b/>
              </w:rPr>
              <w:t>Pierderi de capital</w:t>
            </w:r>
            <w:r w:rsidRPr="00A821CA">
              <w:rPr>
                <w:rFonts w:ascii="Trebuchet MS" w:hAnsi="Trebuchet MS"/>
              </w:rPr>
              <w:t xml:space="preserve"> (rezultatul negativ obtinut  in urma deducerii pierderilor) = ( Prime de capital + </w:t>
            </w:r>
            <w:r w:rsidRPr="00A821CA">
              <w:rPr>
                <w:rFonts w:ascii="Trebuchet MS" w:hAnsi="Trebuchet MS"/>
              </w:rPr>
              <w:lastRenderedPageBreak/>
              <w:t xml:space="preserve">Rezerve din reevaluare + Rezerve )+ (Rezultatul reportat + Rezultatul exercițiului financiar) </w:t>
            </w:r>
          </w:p>
          <w:p w:rsidR="00EB0E0B" w:rsidRPr="00A821CA" w:rsidRDefault="00EB0E0B" w:rsidP="009F541E">
            <w:pPr>
              <w:spacing w:before="120" w:after="120" w:line="240" w:lineRule="auto"/>
              <w:rPr>
                <w:rFonts w:ascii="Trebuchet MS" w:hAnsi="Trebuchet MS"/>
              </w:rPr>
            </w:pPr>
            <w:r w:rsidRPr="00A821CA">
              <w:rPr>
                <w:rFonts w:ascii="Trebuchet MS" w:hAnsi="Trebuchet MS"/>
                <w:b/>
              </w:rPr>
              <w:t xml:space="preserve">Rezultatul acumulat </w:t>
            </w:r>
            <w:r w:rsidRPr="00A821CA">
              <w:rPr>
                <w:rFonts w:ascii="Trebuchet MS" w:hAnsi="Trebuchet MS"/>
              </w:rPr>
              <w:t>= (+/ –) Rezultatul reportat (Profit</w:t>
            </w:r>
            <w:r w:rsidRPr="00A821CA">
              <w:rPr>
                <w:rFonts w:ascii="Trebuchet MS" w:hAnsi="Trebuchet MS"/>
                <w:vertAlign w:val="superscript"/>
              </w:rPr>
              <w:t>*</w:t>
            </w:r>
            <w:r w:rsidRPr="00A821CA">
              <w:rPr>
                <w:rFonts w:ascii="Trebuchet MS" w:hAnsi="Trebuchet MS"/>
              </w:rPr>
              <w:t xml:space="preserve"> sau Pierdere** reportată) </w:t>
            </w:r>
            <w:r w:rsidRPr="00A821CA">
              <w:rPr>
                <w:rFonts w:ascii="Trebuchet MS" w:hAnsi="Trebuchet MS"/>
                <w:b/>
              </w:rPr>
              <w:t>+</w:t>
            </w:r>
            <w:r w:rsidRPr="00A821CA">
              <w:rPr>
                <w:rFonts w:ascii="Trebuchet MS" w:hAnsi="Trebuchet MS"/>
              </w:rPr>
              <w:t xml:space="preserve"> (+/-) Rezultatul exercițiului financiar (Profit</w:t>
            </w:r>
            <w:r w:rsidRPr="00A821CA">
              <w:rPr>
                <w:rFonts w:ascii="Trebuchet MS" w:hAnsi="Trebuchet MS"/>
                <w:vertAlign w:val="superscript"/>
              </w:rPr>
              <w:t>*</w:t>
            </w:r>
            <w:r w:rsidRPr="00A821CA">
              <w:rPr>
                <w:rFonts w:ascii="Trebuchet MS" w:hAnsi="Trebuchet MS"/>
              </w:rPr>
              <w:t xml:space="preserve"> sau Pierdere** exercițiu financiar)</w:t>
            </w:r>
          </w:p>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Intreprinderea care nu inregistreaza pierderi acumulate, nu este in dificultate, respectiv cand, Pierderea de capital (rezultatul obtinut  in urma deducerii pierderilor) &gt; 0. </w:t>
            </w:r>
          </w:p>
          <w:p w:rsidR="00EB0E0B" w:rsidRPr="00A821CA" w:rsidRDefault="00EB0E0B" w:rsidP="009F541E">
            <w:pPr>
              <w:spacing w:before="120" w:after="120" w:line="240" w:lineRule="auto"/>
              <w:rPr>
                <w:rFonts w:ascii="Trebuchet MS" w:hAnsi="Trebuchet MS"/>
              </w:rPr>
            </w:pPr>
            <w:r w:rsidRPr="00A821CA">
              <w:rPr>
                <w:rFonts w:ascii="Trebuchet MS" w:hAnsi="Trebuchet MS"/>
                <w:b/>
              </w:rPr>
              <w:t xml:space="preserve">Intreprinderea NU este în dificultate </w:t>
            </w:r>
            <w:r w:rsidRPr="00A821CA">
              <w:rPr>
                <w:rFonts w:ascii="Trebuchet MS" w:hAnsi="Trebuchet MS"/>
              </w:rPr>
              <w:t xml:space="preserve">daca </w:t>
            </w:r>
            <w:r w:rsidRPr="00A821CA">
              <w:rPr>
                <w:rFonts w:ascii="Trebuchet MS" w:hAnsi="Trebuchet MS"/>
                <w:b/>
              </w:rPr>
              <w:t xml:space="preserve"> </w:t>
            </w:r>
            <w:r w:rsidRPr="00A821CA">
              <w:rPr>
                <w:rFonts w:ascii="Trebuchet MS" w:hAnsi="Trebuchet MS"/>
              </w:rPr>
              <w:t>Pierderile de capital (rezultatul negativ obtinut  in urma deducerii pierderilor) in valoare absoluta ≤    50% x Capi</w:t>
            </w:r>
            <w:r w:rsidR="00B8753A">
              <w:rPr>
                <w:rFonts w:ascii="Trebuchet MS" w:hAnsi="Trebuchet MS"/>
              </w:rPr>
              <w:t xml:space="preserve">tal social subscris și vărsat  </w:t>
            </w:r>
          </w:p>
          <w:p w:rsidR="00EB0E0B" w:rsidRPr="00A821CA" w:rsidRDefault="00EB0E0B" w:rsidP="009F541E">
            <w:pPr>
              <w:spacing w:before="120" w:after="120" w:line="240" w:lineRule="auto"/>
              <w:rPr>
                <w:rFonts w:ascii="Trebuchet MS" w:hAnsi="Trebuchet MS"/>
              </w:rPr>
            </w:pPr>
            <w:r w:rsidRPr="00A821CA">
              <w:rPr>
                <w:rFonts w:ascii="Trebuchet MS" w:hAnsi="Trebuchet MS"/>
                <w:b/>
              </w:rPr>
              <w:t xml:space="preserve">Intreprinderea  este în dificultate  </w:t>
            </w:r>
            <w:r w:rsidRPr="00A821CA">
              <w:rPr>
                <w:rFonts w:ascii="Trebuchet MS" w:hAnsi="Trebuchet MS"/>
              </w:rPr>
              <w:t>daca</w:t>
            </w:r>
            <w:r w:rsidRPr="00A821CA">
              <w:rPr>
                <w:rFonts w:ascii="Trebuchet MS" w:hAnsi="Trebuchet MS"/>
                <w:b/>
              </w:rPr>
              <w:t xml:space="preserve"> </w:t>
            </w:r>
          </w:p>
          <w:p w:rsidR="00EB0E0B" w:rsidRPr="00A821CA" w:rsidRDefault="00EB0E0B" w:rsidP="009F541E">
            <w:pPr>
              <w:spacing w:before="120" w:after="120" w:line="240" w:lineRule="auto"/>
              <w:rPr>
                <w:rFonts w:ascii="Trebuchet MS" w:hAnsi="Trebuchet MS"/>
                <w:lang w:val="it-IT"/>
              </w:rPr>
            </w:pPr>
            <w:r w:rsidRPr="00A821CA">
              <w:rPr>
                <w:rFonts w:ascii="Trebuchet MS" w:hAnsi="Trebuchet MS"/>
              </w:rPr>
              <w:t>Pierderile de capital (rezultatul negativ obtinut  in urma deducerii pierderilor) in valoare absoluta  &gt;  50% x Capital social subscris și vărsat</w:t>
            </w:r>
          </w:p>
        </w:tc>
      </w:tr>
    </w:tbl>
    <w:p w:rsidR="00EB0E0B" w:rsidRPr="00A821CA" w:rsidRDefault="00EB0E0B" w:rsidP="00EB0E0B">
      <w:pPr>
        <w:spacing w:before="120" w:after="120" w:line="240" w:lineRule="auto"/>
        <w:rPr>
          <w:rFonts w:ascii="Trebuchet MS" w:hAnsi="Trebuchet MS"/>
          <w:b/>
          <w:u w:val="single"/>
        </w:rPr>
      </w:pPr>
    </w:p>
    <w:p w:rsidR="00EE265E" w:rsidRDefault="00EE265E" w:rsidP="00EB0E0B">
      <w:pPr>
        <w:shd w:val="clear" w:color="auto" w:fill="D9D9D9"/>
        <w:spacing w:before="120" w:after="120" w:line="240" w:lineRule="auto"/>
        <w:rPr>
          <w:rFonts w:ascii="Trebuchet MS" w:hAnsi="Trebuchet MS"/>
          <w:b/>
          <w:u w:val="single"/>
        </w:rPr>
      </w:pPr>
    </w:p>
    <w:p w:rsidR="00EB0E0B" w:rsidRPr="00A821CA" w:rsidRDefault="00EB0E0B" w:rsidP="00EB0E0B">
      <w:pPr>
        <w:shd w:val="clear" w:color="auto" w:fill="D9D9D9"/>
        <w:spacing w:before="120" w:after="120" w:line="240" w:lineRule="auto"/>
        <w:rPr>
          <w:rFonts w:ascii="Trebuchet MS" w:hAnsi="Trebuchet MS"/>
          <w:b/>
        </w:rPr>
      </w:pPr>
      <w:r w:rsidRPr="00A821CA">
        <w:rPr>
          <w:rFonts w:ascii="Trebuchet MS" w:hAnsi="Trebuchet MS"/>
          <w:b/>
          <w:u w:val="single"/>
        </w:rPr>
        <w:t>B.Verificarea conditiilor de eligibilitate</w:t>
      </w:r>
    </w:p>
    <w:p w:rsidR="003C57F7" w:rsidRDefault="003C57F7" w:rsidP="00EB0E0B">
      <w:pPr>
        <w:spacing w:before="120" w:after="120" w:line="240" w:lineRule="auto"/>
        <w:rPr>
          <w:rFonts w:ascii="Trebuchet MS" w:hAnsi="Trebuchet MS"/>
          <w:b/>
          <w:u w:val="single"/>
        </w:rPr>
      </w:pPr>
    </w:p>
    <w:p w:rsidR="00EB0E0B" w:rsidRPr="003C57F7" w:rsidRDefault="00EB0E0B" w:rsidP="00EB0E0B">
      <w:pPr>
        <w:spacing w:before="120" w:after="120" w:line="240" w:lineRule="auto"/>
        <w:rPr>
          <w:rFonts w:ascii="Trebuchet MS" w:hAnsi="Trebuchet MS"/>
          <w:u w:val="single"/>
        </w:rPr>
      </w:pPr>
      <w:r w:rsidRPr="003C57F7">
        <w:rPr>
          <w:rFonts w:ascii="Trebuchet MS" w:hAnsi="Trebuchet MS"/>
          <w:b/>
          <w:u w:val="single"/>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667"/>
      </w:tblGrid>
      <w:tr w:rsidR="00A821CA" w:rsidRPr="00A821CA" w:rsidTr="006E46E9">
        <w:tc>
          <w:tcPr>
            <w:tcW w:w="5098" w:type="dxa"/>
            <w:tcBorders>
              <w:top w:val="single" w:sz="4" w:space="0" w:color="auto"/>
              <w:left w:val="single" w:sz="4" w:space="0" w:color="auto"/>
              <w:bottom w:val="single" w:sz="4" w:space="0" w:color="auto"/>
              <w:right w:val="single" w:sz="4" w:space="0" w:color="auto"/>
            </w:tcBorders>
            <w:shd w:val="clear" w:color="auto" w:fill="C0C0C0"/>
            <w:hideMark/>
          </w:tcPr>
          <w:p w:rsidR="00EB0E0B" w:rsidRPr="00A821CA" w:rsidRDefault="00EB0E0B" w:rsidP="009F541E">
            <w:pPr>
              <w:spacing w:before="120" w:after="120" w:line="240" w:lineRule="auto"/>
              <w:rPr>
                <w:rFonts w:ascii="Trebuchet MS" w:hAnsi="Trebuchet MS"/>
              </w:rPr>
            </w:pPr>
            <w:r w:rsidRPr="00A821CA">
              <w:rPr>
                <w:rFonts w:ascii="Trebuchet MS" w:hAnsi="Trebuchet MS"/>
                <w:b/>
                <w:lang w:val="pt-BR"/>
              </w:rPr>
              <w:t>DOCUMENTE PREZENTATE</w:t>
            </w:r>
          </w:p>
        </w:tc>
        <w:tc>
          <w:tcPr>
            <w:tcW w:w="4667" w:type="dxa"/>
            <w:tcBorders>
              <w:top w:val="single" w:sz="4" w:space="0" w:color="auto"/>
              <w:left w:val="single" w:sz="4" w:space="0" w:color="auto"/>
              <w:bottom w:val="single" w:sz="4" w:space="0" w:color="auto"/>
              <w:right w:val="single" w:sz="4" w:space="0" w:color="auto"/>
            </w:tcBorders>
            <w:shd w:val="clear" w:color="auto" w:fill="C0C0C0"/>
            <w:hideMark/>
          </w:tcPr>
          <w:p w:rsidR="00EB0E0B" w:rsidRPr="00A821CA" w:rsidRDefault="00EB0E0B" w:rsidP="009F541E">
            <w:pPr>
              <w:spacing w:before="120" w:after="120" w:line="240" w:lineRule="auto"/>
              <w:rPr>
                <w:rFonts w:ascii="Trebuchet MS" w:hAnsi="Trebuchet MS"/>
                <w:b/>
                <w:lang w:val="pt-BR"/>
              </w:rPr>
            </w:pPr>
            <w:r w:rsidRPr="00A821CA">
              <w:rPr>
                <w:rFonts w:ascii="Trebuchet MS" w:hAnsi="Trebuchet MS"/>
                <w:b/>
                <w:lang w:val="pt-BR"/>
              </w:rPr>
              <w:t>PUNCTE DE VERIFICAT ÎN CADRUL DOCUMENTELOR  PREZENTATE</w:t>
            </w:r>
          </w:p>
        </w:tc>
      </w:tr>
      <w:tr w:rsidR="00A821CA" w:rsidRPr="00A821CA" w:rsidTr="00BD781E">
        <w:trPr>
          <w:trHeight w:val="4385"/>
        </w:trPr>
        <w:tc>
          <w:tcPr>
            <w:tcW w:w="5098" w:type="dxa"/>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rPr>
                <w:rFonts w:ascii="Trebuchet MS" w:hAnsi="Trebuchet MS"/>
                <w:b/>
              </w:rPr>
            </w:pPr>
            <w:r w:rsidRPr="00A821CA">
              <w:rPr>
                <w:rFonts w:ascii="Trebuchet MS" w:hAnsi="Trebuchet MS"/>
                <w:b/>
              </w:rPr>
              <w:t>Fișa măsurii din SDL</w:t>
            </w:r>
          </w:p>
          <w:p w:rsidR="00EB0E0B" w:rsidRPr="00A821CA" w:rsidRDefault="00EB0E0B" w:rsidP="009F541E">
            <w:pPr>
              <w:spacing w:before="120" w:after="120" w:line="240" w:lineRule="auto"/>
              <w:rPr>
                <w:rFonts w:ascii="Trebuchet MS" w:hAnsi="Trebuchet MS"/>
                <w:b/>
              </w:rPr>
            </w:pPr>
          </w:p>
          <w:p w:rsidR="00EB0E0B" w:rsidRPr="00A821CA" w:rsidRDefault="00EB0E0B" w:rsidP="009F541E">
            <w:pPr>
              <w:spacing w:before="120" w:after="120" w:line="240" w:lineRule="auto"/>
              <w:rPr>
                <w:rFonts w:ascii="Trebuchet MS" w:hAnsi="Trebuchet MS"/>
                <w:b/>
              </w:rPr>
            </w:pPr>
          </w:p>
          <w:p w:rsidR="00EB0E0B" w:rsidRPr="00A821CA" w:rsidRDefault="00EB0E0B" w:rsidP="009F541E">
            <w:pPr>
              <w:spacing w:before="120" w:after="120" w:line="240" w:lineRule="auto"/>
              <w:rPr>
                <w:rFonts w:ascii="Trebuchet MS" w:hAnsi="Trebuchet MS"/>
                <w:b/>
              </w:rPr>
            </w:pPr>
          </w:p>
          <w:p w:rsidR="00C651B6" w:rsidRPr="00A821CA" w:rsidRDefault="00C651B6" w:rsidP="009F541E">
            <w:pPr>
              <w:spacing w:before="120" w:after="120" w:line="240" w:lineRule="auto"/>
              <w:rPr>
                <w:rFonts w:ascii="Trebuchet MS" w:hAnsi="Trebuchet MS"/>
              </w:rPr>
            </w:pPr>
            <w:r w:rsidRPr="00A821CA">
              <w:rPr>
                <w:rFonts w:ascii="Trebuchet MS" w:hAnsi="Trebuchet MS"/>
              </w:rPr>
              <w:t>Baza de date a serviciului Online RECOM</w:t>
            </w:r>
          </w:p>
          <w:p w:rsidR="00C651B6" w:rsidRPr="00A821CA" w:rsidRDefault="00C651B6" w:rsidP="009F541E">
            <w:pPr>
              <w:spacing w:before="120" w:after="120" w:line="240" w:lineRule="auto"/>
              <w:rPr>
                <w:rFonts w:ascii="Trebuchet MS" w:hAnsi="Trebuchet MS"/>
              </w:rPr>
            </w:pPr>
            <w:r w:rsidRPr="00A821CA">
              <w:rPr>
                <w:rFonts w:ascii="Trebuchet MS" w:hAnsi="Trebuchet MS"/>
              </w:rPr>
              <w:t>Hotărâre judecătorească/Act constitutiv</w:t>
            </w:r>
          </w:p>
          <w:p w:rsidR="00EB0E0B" w:rsidRPr="00A821CA" w:rsidRDefault="00EB0E0B" w:rsidP="009F541E">
            <w:pPr>
              <w:spacing w:before="120" w:after="120" w:line="240" w:lineRule="auto"/>
              <w:rPr>
                <w:rFonts w:ascii="Trebuchet MS" w:hAnsi="Trebuchet MS"/>
              </w:rPr>
            </w:pPr>
            <w:r w:rsidRPr="00A821CA">
              <w:rPr>
                <w:rFonts w:ascii="Trebuchet MS" w:hAnsi="Trebuchet MS"/>
              </w:rPr>
              <w:t>Declaratie încadrare în IMM-uri</w:t>
            </w:r>
          </w:p>
          <w:p w:rsidR="00EB0E0B" w:rsidRPr="00A821CA" w:rsidRDefault="00EB0E0B" w:rsidP="009F541E">
            <w:pPr>
              <w:spacing w:before="120" w:after="120" w:line="240" w:lineRule="auto"/>
              <w:rPr>
                <w:rFonts w:ascii="Trebuchet MS" w:hAnsi="Trebuchet MS"/>
              </w:rPr>
            </w:pPr>
            <w:r w:rsidRPr="00A821CA">
              <w:rPr>
                <w:rFonts w:ascii="Trebuchet MS" w:hAnsi="Trebuchet MS"/>
              </w:rPr>
              <w:t>Situatiile financiare</w:t>
            </w:r>
          </w:p>
          <w:p w:rsidR="00EB0E0B" w:rsidRPr="00A821CA" w:rsidRDefault="00EB0E0B" w:rsidP="009F541E">
            <w:pPr>
              <w:spacing w:before="120" w:after="120" w:line="240" w:lineRule="auto"/>
              <w:rPr>
                <w:rFonts w:ascii="Trebuchet MS" w:hAnsi="Trebuchet MS"/>
              </w:rPr>
            </w:pPr>
            <w:r w:rsidRPr="00A821CA">
              <w:rPr>
                <w:rFonts w:ascii="Trebuchet MS" w:hAnsi="Trebuchet MS"/>
              </w:rPr>
              <w:t xml:space="preserve">Declaratie pe propria raspundere privind ajutoarele minimis </w:t>
            </w:r>
          </w:p>
          <w:p w:rsidR="00EB0E0B" w:rsidRPr="00A821CA" w:rsidRDefault="00EB0E0B" w:rsidP="009F541E">
            <w:pPr>
              <w:spacing w:before="120" w:after="120" w:line="240" w:lineRule="auto"/>
              <w:rPr>
                <w:rFonts w:ascii="Trebuchet MS" w:hAnsi="Trebuchet MS"/>
              </w:rPr>
            </w:pPr>
          </w:p>
          <w:p w:rsidR="00EB0E0B" w:rsidRPr="00A821CA" w:rsidRDefault="00EB0E0B" w:rsidP="009F541E">
            <w:pPr>
              <w:spacing w:before="120" w:after="120" w:line="240" w:lineRule="auto"/>
              <w:rPr>
                <w:rFonts w:ascii="Trebuchet MS" w:hAnsi="Trebuchet MS"/>
              </w:rPr>
            </w:pPr>
          </w:p>
          <w:p w:rsidR="00EB0E0B" w:rsidRPr="00A821CA" w:rsidRDefault="00EB0E0B" w:rsidP="009F541E">
            <w:pPr>
              <w:spacing w:before="120" w:after="120" w:line="240" w:lineRule="auto"/>
              <w:rPr>
                <w:rFonts w:ascii="Trebuchet MS" w:hAnsi="Trebuchet MS"/>
                <w:b/>
              </w:rPr>
            </w:pPr>
          </w:p>
          <w:p w:rsidR="00EB0E0B" w:rsidRPr="00A821CA" w:rsidRDefault="00EB0E0B" w:rsidP="009F541E">
            <w:pPr>
              <w:spacing w:before="120" w:after="120" w:line="240" w:lineRule="auto"/>
              <w:rPr>
                <w:rFonts w:ascii="Trebuchet MS" w:hAnsi="Trebuchet MS"/>
                <w:b/>
              </w:rPr>
            </w:pPr>
          </w:p>
          <w:p w:rsidR="00EB0E0B" w:rsidRPr="00A821CA" w:rsidRDefault="00EB0E0B" w:rsidP="009F541E">
            <w:pPr>
              <w:spacing w:before="120" w:after="120" w:line="240" w:lineRule="auto"/>
              <w:rPr>
                <w:rFonts w:ascii="Trebuchet MS" w:hAnsi="Trebuchet MS"/>
                <w:b/>
              </w:rPr>
            </w:pPr>
          </w:p>
          <w:p w:rsidR="00EB0E0B" w:rsidRPr="00A821CA" w:rsidRDefault="00EB0E0B" w:rsidP="009F541E">
            <w:pPr>
              <w:spacing w:before="120" w:after="120" w:line="240" w:lineRule="auto"/>
              <w:rPr>
                <w:rFonts w:ascii="Trebuchet MS" w:hAnsi="Trebuchet MS"/>
              </w:rPr>
            </w:pPr>
          </w:p>
        </w:tc>
        <w:tc>
          <w:tcPr>
            <w:tcW w:w="4667" w:type="dxa"/>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lastRenderedPageBreak/>
              <w:t>Se verifică tipurile de beneficiari eligibili confom Fișei măsurii din SDL.</w:t>
            </w:r>
          </w:p>
          <w:p w:rsidR="00EB0E0B" w:rsidRPr="00A821CA" w:rsidRDefault="00EB0E0B" w:rsidP="009F541E">
            <w:pPr>
              <w:spacing w:before="120" w:after="120" w:line="240" w:lineRule="auto"/>
              <w:ind w:left="113"/>
              <w:rPr>
                <w:rFonts w:ascii="Trebuchet MS" w:hAnsi="Trebuchet MS"/>
                <w:b/>
              </w:rPr>
            </w:pP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Se verifică în serviciu RECOM online dacă solicitantul se incadreaza in categoria solicitantilor eligibili:</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1.Solicitantul este inregistrat ca PFA/II/IF conform OUG nr. 44/16 aprilie 2008 sau persoana juridica conform Legii nr. 31/1990; Legii 15/1990;</w:t>
            </w:r>
            <w:r w:rsidRPr="00A821CA">
              <w:rPr>
                <w:rFonts w:ascii="Trebuchet MS" w:hAnsi="Trebuchet MS"/>
                <w:i/>
              </w:rPr>
              <w:t xml:space="preserve"> </w:t>
            </w:r>
            <w:r w:rsidRPr="00A821CA">
              <w:rPr>
                <w:rFonts w:ascii="Trebuchet MS" w:hAnsi="Trebuchet MS"/>
              </w:rPr>
              <w:t>Legii nr. 36/1991; Legii nr.1/2005; Legii nr. 566/2004., Legea nr. 160/1998 cu modificările și completările ulterioare aferente actelor normative menționate.</w:t>
            </w:r>
          </w:p>
          <w:p w:rsidR="00EB0E0B" w:rsidRPr="00A821CA" w:rsidRDefault="00EB0E0B" w:rsidP="009F541E">
            <w:pPr>
              <w:spacing w:before="120" w:after="120" w:line="240" w:lineRule="auto"/>
              <w:ind w:left="113"/>
              <w:rPr>
                <w:rFonts w:ascii="Trebuchet MS" w:hAnsi="Trebuchet MS"/>
                <w:lang w:val="pt-BR"/>
              </w:rPr>
            </w:pPr>
            <w:r w:rsidRPr="00A821CA">
              <w:rPr>
                <w:rFonts w:ascii="Trebuchet MS" w:hAnsi="Trebuchet MS"/>
              </w:rPr>
              <w:t>Pentru Societatea cooperativă agricolă se va verifica daca din conținutul Actului constitutiv / Hotararii judecatoresti rezultă că scopul și obiectivele societății cooperative sunt în conformitate cu activitățile propuse prin proiect</w:t>
            </w:r>
          </w:p>
          <w:p w:rsidR="00EB0E0B" w:rsidRPr="00A821CA" w:rsidRDefault="00EB0E0B" w:rsidP="009F541E">
            <w:pPr>
              <w:spacing w:before="120" w:after="120" w:line="240" w:lineRule="auto"/>
              <w:ind w:left="113"/>
              <w:rPr>
                <w:rFonts w:ascii="Trebuchet MS" w:hAnsi="Trebuchet MS"/>
                <w:lang w:val="pt-BR"/>
              </w:rPr>
            </w:pPr>
            <w:r w:rsidRPr="00A821CA">
              <w:rPr>
                <w:rFonts w:ascii="Trebuchet MS" w:hAnsi="Trebuchet MS"/>
              </w:rPr>
              <w:lastRenderedPageBreak/>
              <w:t>2. Capitalul social sa fie 100% privat;</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b/>
              </w:rPr>
              <w:t>3. La secțiunea ”</w:t>
            </w:r>
            <w:r w:rsidRPr="00A821CA">
              <w:rPr>
                <w:rFonts w:ascii="Trebuchet MS" w:hAnsi="Trebuchet MS"/>
                <w:b/>
                <w:i/>
              </w:rPr>
              <w:t>Domenii de activitate</w:t>
            </w:r>
            <w:r w:rsidRPr="00A821CA">
              <w:rPr>
                <w:rFonts w:ascii="Trebuchet MS" w:hAnsi="Trebuchet MS"/>
                <w:b/>
              </w:rPr>
              <w:t xml:space="preserve">” din Certificatul constatator emis de Oficiul Registrului Comerţului este precizat codul CAEN conform activităţii pentru care se solicită finanţare. Sunt eligibile proiectele care propun activităţi aferente </w:t>
            </w:r>
            <w:r w:rsidRPr="00A821CA">
              <w:rPr>
                <w:rFonts w:ascii="Trebuchet MS" w:hAnsi="Trebuchet MS"/>
              </w:rPr>
              <w:t>unuia sau</w:t>
            </w:r>
            <w:r w:rsidRPr="00A821CA">
              <w:rPr>
                <w:rFonts w:ascii="Trebuchet MS" w:hAnsi="Trebuchet MS"/>
                <w:b/>
              </w:rPr>
              <w:t xml:space="preserve"> </w:t>
            </w:r>
            <w:r w:rsidRPr="00A821CA">
              <w:rPr>
                <w:rFonts w:ascii="Trebuchet MS" w:hAnsi="Trebuchet MS"/>
              </w:rPr>
              <w:t xml:space="preserve">mai multor coduri CAEN stabilite de GAL  </w:t>
            </w:r>
            <w:r w:rsidRPr="00A821CA">
              <w:rPr>
                <w:rFonts w:ascii="Trebuchet MS" w:hAnsi="Trebuchet MS"/>
                <w:b/>
              </w:rPr>
              <w:t xml:space="preserve">– maximum 5 coduri, în situația în care aceste activități se </w:t>
            </w:r>
            <w:r w:rsidRPr="00A821CA">
              <w:rPr>
                <w:rFonts w:ascii="Trebuchet MS" w:hAnsi="Trebuchet MS"/>
              </w:rPr>
              <w:t>completează, dezvoltă sau se optimizează reciproc</w:t>
            </w:r>
            <w:r w:rsidRPr="00A821CA">
              <w:rPr>
                <w:rFonts w:ascii="Trebuchet MS" w:hAnsi="Trebuchet MS"/>
                <w:b/>
              </w:rPr>
              <w:t>.</w:t>
            </w:r>
          </w:p>
          <w:p w:rsidR="00EB0E0B" w:rsidRPr="00A821CA" w:rsidRDefault="00EB0E0B" w:rsidP="00A6535F">
            <w:pPr>
              <w:spacing w:before="120" w:after="120" w:line="240" w:lineRule="auto"/>
              <w:ind w:left="113"/>
              <w:rPr>
                <w:rFonts w:ascii="Trebuchet MS" w:hAnsi="Trebuchet MS"/>
              </w:rPr>
            </w:pPr>
            <w:r w:rsidRPr="00A821CA">
              <w:rPr>
                <w:rFonts w:ascii="Trebuchet MS" w:hAnsi="Trebuchet MS"/>
                <w:b/>
              </w:rPr>
              <w:t xml:space="preserve"> </w:t>
            </w:r>
            <w:r w:rsidRPr="00A821CA">
              <w:rPr>
                <w:rFonts w:ascii="Trebuchet MS" w:hAnsi="Trebuchet MS"/>
              </w:rPr>
              <w:t xml:space="preserve">Atenție! </w:t>
            </w:r>
            <w:r w:rsidRPr="00A821CA">
              <w:rPr>
                <w:rFonts w:ascii="Trebuchet MS" w:hAnsi="Trebuchet MS"/>
                <w:b/>
              </w:rPr>
              <w:t xml:space="preserve">In cazul in care prin proiect sunt propuse activitati aferente mai multor coduri CAEN, cu intensități diferite (conform fișei măsurii din SDL), </w:t>
            </w:r>
            <w:r w:rsidRPr="00A821CA">
              <w:rPr>
                <w:rFonts w:ascii="Trebuchet MS" w:hAnsi="Trebuchet MS"/>
              </w:rPr>
              <w:t>proiectul va primi intensitatea cea mai mica.</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4. Solicitantul nu se află în proces de lichidare, fuziune, divizare, reorganizare judiciară sau faliment, conform Legii 31/1990, republicată și Legii 85/2006, republicată.</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lang w:val="pt-BR"/>
              </w:rPr>
              <w:t>5.Solicitantul nu este inscris in Buletinul Procedurilor de Insolventa.</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6.Incadrarea solicitantului in statutul de microîntreprindere și întreprindere mică, cf. Legii nr. 346/2004.</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Situatiile financiare: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A821CA">
              <w:rPr>
                <w:rFonts w:ascii="Trebuchet MS" w:hAnsi="Trebuchet MS"/>
                <w:i/>
              </w:rPr>
              <w:t>,</w:t>
            </w:r>
            <w:r w:rsidRPr="00A821CA">
              <w:rPr>
                <w:rFonts w:ascii="Trebuchet MS" w:hAnsi="Trebuchet MS"/>
              </w:rPr>
              <w:t xml:space="preserve"> din Declaraţia privind veniturile realizate (formularul 200 insotit de Anexele la Formular).</w:t>
            </w:r>
          </w:p>
          <w:p w:rsidR="00EB0E0B" w:rsidRPr="00A821CA" w:rsidRDefault="00EB0E0B" w:rsidP="009F541E">
            <w:pPr>
              <w:spacing w:before="120" w:after="120" w:line="240" w:lineRule="auto"/>
              <w:ind w:left="113"/>
              <w:rPr>
                <w:rFonts w:ascii="Trebuchet MS" w:hAnsi="Trebuchet MS"/>
                <w:b/>
              </w:rPr>
            </w:pPr>
            <w:r w:rsidRPr="00A821CA">
              <w:rPr>
                <w:rFonts w:ascii="Trebuchet MS" w:hAnsi="Trebuchet MS"/>
              </w:rPr>
              <w:t xml:space="preserve">In cazul in care solicitantii au depus formularul 221, fiind o activitate impozitata, se considera ca aceasta este generatoare de venit. </w:t>
            </w:r>
            <w:r w:rsidRPr="00A821CA">
              <w:rPr>
                <w:rFonts w:ascii="Trebuchet MS" w:hAnsi="Trebuchet MS"/>
                <w:b/>
              </w:rPr>
              <w:t>Nu este cazul sa se verifice pierderile.</w:t>
            </w:r>
          </w:p>
          <w:p w:rsidR="00D16D22" w:rsidRPr="00D16D22" w:rsidRDefault="00D16D22" w:rsidP="00D16D22">
            <w:pPr>
              <w:spacing w:before="120" w:after="120" w:line="240" w:lineRule="auto"/>
              <w:ind w:left="113"/>
              <w:rPr>
                <w:rFonts w:ascii="Trebuchet MS" w:hAnsi="Trebuchet MS"/>
                <w:b/>
              </w:rPr>
            </w:pPr>
            <w:r w:rsidRPr="00D16D22">
              <w:rPr>
                <w:rFonts w:ascii="Trebuchet MS" w:hAnsi="Trebuchet MS"/>
                <w:b/>
              </w:rPr>
              <w:t xml:space="preserve">Declaraţia de inactivitate </w:t>
            </w:r>
            <w:r w:rsidRPr="00D16D22">
              <w:rPr>
                <w:rFonts w:ascii="Trebuchet MS" w:hAnsi="Trebuchet MS"/>
              </w:rPr>
              <w:t>înregistrată la Administraţia Financiară, în</w:t>
            </w:r>
            <w:r w:rsidRPr="00D16D22">
              <w:rPr>
                <w:rFonts w:ascii="Trebuchet MS" w:hAnsi="Trebuchet MS"/>
                <w:b/>
              </w:rPr>
              <w:t xml:space="preserve"> </w:t>
            </w:r>
            <w:r w:rsidRPr="00D16D22">
              <w:rPr>
                <w:rFonts w:ascii="Trebuchet MS" w:hAnsi="Trebuchet MS"/>
              </w:rPr>
              <w:t>cazul solicitanţilor care nu au desfăşurat activitate anterior depunerii proiectului</w:t>
            </w:r>
          </w:p>
          <w:p w:rsidR="00D16D22" w:rsidRDefault="00D16D22" w:rsidP="009F541E">
            <w:pPr>
              <w:spacing w:before="120" w:after="120" w:line="240" w:lineRule="auto"/>
              <w:ind w:left="113"/>
              <w:rPr>
                <w:rFonts w:ascii="Trebuchet MS" w:hAnsi="Trebuchet MS"/>
              </w:rPr>
            </w:pP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lastRenderedPageBreak/>
              <w:t xml:space="preserve">Declaratie incadrare IMM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Expertul verifica </w:t>
            </w:r>
            <w:r w:rsidRPr="00A821CA">
              <w:rPr>
                <w:rFonts w:ascii="Trebuchet MS" w:hAnsi="Trebuchet MS"/>
                <w:i/>
              </w:rPr>
              <w:t>Declaratia de incadrare in  categoria microintreprindere-intreprindere mica</w:t>
            </w:r>
            <w:r w:rsidRPr="00A821CA">
              <w:rPr>
                <w:rFonts w:ascii="Trebuchet MS" w:hAnsi="Trebuchet MS"/>
              </w:rPr>
              <w:t xml:space="preserve"> cf. Legii nr. 346/2004, daca:</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EB0E0B" w:rsidRPr="00A821CA" w:rsidRDefault="00EB0E0B" w:rsidP="009F541E">
            <w:pPr>
              <w:spacing w:before="120" w:after="120" w:line="240" w:lineRule="auto"/>
              <w:ind w:left="113"/>
              <w:rPr>
                <w:rFonts w:ascii="Trebuchet MS" w:hAnsi="Trebuchet MS"/>
                <w:i/>
              </w:rPr>
            </w:pPr>
            <w:r w:rsidRPr="00A821CA">
              <w:rPr>
                <w:rFonts w:ascii="Trebuchet MS" w:hAnsi="Trebuchet MS"/>
                <w:b/>
              </w:rPr>
              <w:t>Notă</w:t>
            </w:r>
            <w:r w:rsidRPr="00A821CA">
              <w:rPr>
                <w:rFonts w:ascii="Trebuchet MS" w:hAnsi="Trebuchet MS"/>
                <w:i/>
              </w:rPr>
              <w:t xml:space="preserve">: În situația în care aceste documente nu au fost depuse conform Cererii de Finanțare la Secțiunea ”Alte documente”, expertul le va solicita prin </w:t>
            </w:r>
            <w:r w:rsidR="00A6535F" w:rsidRPr="00A821CA">
              <w:rPr>
                <w:rFonts w:ascii="Trebuchet MS" w:hAnsi="Trebuchet MS"/>
                <w:i/>
              </w:rPr>
              <w:t>informații suplimentare.</w:t>
            </w:r>
          </w:p>
          <w:p w:rsidR="00EB0E0B" w:rsidRPr="00A821CA" w:rsidRDefault="00EB0E0B" w:rsidP="009F541E">
            <w:pPr>
              <w:spacing w:before="120" w:after="120" w:line="240" w:lineRule="auto"/>
              <w:ind w:left="113"/>
              <w:rPr>
                <w:rFonts w:ascii="Trebuchet MS" w:hAnsi="Trebuchet MS"/>
              </w:rPr>
            </w:pP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b) </w:t>
            </w:r>
            <w:r w:rsidRPr="00A821CA">
              <w:rPr>
                <w:rFonts w:ascii="Trebuchet MS" w:hAnsi="Trebuchet MS"/>
                <w:b/>
              </w:rPr>
              <w:t>solicitantul se incadreaza in categoria microintreprinderilor/intreprinderilor mici</w:t>
            </w:r>
            <w:r w:rsidRPr="00A821CA">
              <w:rPr>
                <w:rFonts w:ascii="Trebuchet MS" w:hAnsi="Trebuchet MS"/>
              </w:rPr>
              <w:t xml:space="preserve"> (până la 9 salariati, o cifra de afaceri anuală netă sau active totale de până la 2 milioane euro pentru microintreprindere si între 10 şi 49 de salariaţi,</w:t>
            </w:r>
            <w:r w:rsidRPr="00A821CA">
              <w:rPr>
                <w:rFonts w:ascii="Trebuchet MS" w:hAnsi="Trebuchet MS"/>
                <w:b/>
              </w:rPr>
              <w:t xml:space="preserve"> </w:t>
            </w:r>
            <w:r w:rsidRPr="00A821CA">
              <w:rPr>
                <w:rFonts w:ascii="Trebuchet MS" w:hAnsi="Trebuchet MS"/>
              </w:rPr>
              <w:t xml:space="preserve">cifră de afaceri anuală netă sau active totale de până la 10 milioane euro, echivalent în lei, pentru intreprindere mică).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Pentru verificarea cifrei de afaceri din contul de profit și pierdere conversia se face la cursul BNR din data de 31 decembrie, anul pentru care a fost întocmit bilanțul</w:t>
            </w:r>
          </w:p>
          <w:p w:rsidR="00EB0E0B" w:rsidRPr="00A821CA" w:rsidRDefault="00EB0E0B" w:rsidP="009F541E">
            <w:pPr>
              <w:spacing w:before="120" w:after="120" w:line="240" w:lineRule="auto"/>
              <w:ind w:left="113"/>
              <w:rPr>
                <w:rFonts w:ascii="Trebuchet MS" w:hAnsi="Trebuchet MS"/>
                <w:b/>
              </w:rPr>
            </w:pPr>
            <w:r w:rsidRPr="00A821CA">
              <w:rPr>
                <w:rFonts w:ascii="Trebuchet MS" w:hAnsi="Trebuchet MS"/>
                <w:b/>
              </w:rPr>
              <w:t>Pentru întreprinderile autonome: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b/>
              </w:rPr>
              <w:t>-</w:t>
            </w:r>
            <w:r w:rsidRPr="00A821CA">
              <w:rPr>
                <w:rFonts w:ascii="Trebuchet MS" w:hAnsi="Trebuchet MS"/>
              </w:rPr>
              <w:t xml:space="preserve"> se verifică în aplicația RECOM online structura acționariatului în amonte și aval, pentru verificarea tipului de întreprindere autonomă conform informațiilor prezentate în </w:t>
            </w:r>
            <w:r w:rsidRPr="00A821CA">
              <w:rPr>
                <w:rFonts w:ascii="Trebuchet MS" w:hAnsi="Trebuchet MS"/>
                <w:i/>
              </w:rPr>
              <w:t>Declaratia de incadrare in  categoria microintreprindere-intreprindere mica</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 se verifică dacă datele din </w:t>
            </w:r>
            <w:r w:rsidRPr="00A821CA">
              <w:rPr>
                <w:rFonts w:ascii="Trebuchet MS" w:hAnsi="Trebuchet MS"/>
                <w:i/>
              </w:rPr>
              <w:t>Declaratia de incadrare in  categoria microintreprindere-intreprindere mica</w:t>
            </w:r>
            <w:r w:rsidRPr="00A821CA">
              <w:rPr>
                <w:rFonts w:ascii="Trebuchet MS" w:hAnsi="Trebuchet MS"/>
              </w:rPr>
              <w:t xml:space="preserve"> corespund cu datele din </w:t>
            </w:r>
            <w:r w:rsidRPr="00A821CA">
              <w:rPr>
                <w:rFonts w:ascii="Trebuchet MS" w:hAnsi="Trebuchet MS"/>
                <w:i/>
              </w:rPr>
              <w:t xml:space="preserve">Situaţiile financiare / bilanţ – formularul 10 </w:t>
            </w:r>
            <w:r w:rsidRPr="00A821CA">
              <w:rPr>
                <w:rFonts w:ascii="Trebuchet MS" w:hAnsi="Trebuchet MS"/>
                <w:i/>
              </w:rPr>
              <w:lastRenderedPageBreak/>
              <w:t>si formularul 30</w:t>
            </w:r>
            <w:r w:rsidRPr="00A821CA">
              <w:rPr>
                <w:rFonts w:ascii="Trebuchet MS" w:hAnsi="Trebuchet MS"/>
              </w:rPr>
              <w:t xml:space="preserve"> informatii referitoare la numarul mediu de salariati, cifra de afaceri și active totale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Pentru verificarea </w:t>
            </w:r>
            <w:r w:rsidRPr="00A821CA">
              <w:rPr>
                <w:rFonts w:ascii="Trebuchet MS" w:hAnsi="Trebuchet MS"/>
                <w:b/>
              </w:rPr>
              <w:t>cifrei de afacer</w:t>
            </w:r>
            <w:r w:rsidRPr="00A821CA">
              <w:rPr>
                <w:rFonts w:ascii="Trebuchet MS" w:hAnsi="Trebuchet MS"/>
              </w:rPr>
              <w:t xml:space="preserve">i </w:t>
            </w:r>
            <w:r w:rsidRPr="00A821CA">
              <w:rPr>
                <w:rFonts w:ascii="Trebuchet MS" w:hAnsi="Trebuchet MS"/>
                <w:b/>
              </w:rPr>
              <w:t>și a activelor totale</w:t>
            </w:r>
            <w:r w:rsidRPr="00A821CA">
              <w:rPr>
                <w:rFonts w:ascii="Trebuchet MS" w:hAnsi="Trebuchet MS"/>
              </w:rPr>
              <w:t xml:space="preserve"> din contul de profit si pierdere, conversia se face la cursul BNR din 31 decembrie, anul pentru care s-a intocmit bilantul.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b/>
              </w:rPr>
              <w:t>Pentru</w:t>
            </w:r>
            <w:r w:rsidRPr="00A821CA">
              <w:rPr>
                <w:rFonts w:ascii="Trebuchet MS" w:hAnsi="Trebuchet MS"/>
              </w:rPr>
              <w:t xml:space="preserve"> </w:t>
            </w:r>
            <w:r w:rsidRPr="00A821CA">
              <w:rPr>
                <w:rFonts w:ascii="Trebuchet MS" w:hAnsi="Trebuchet MS"/>
                <w:b/>
              </w:rPr>
              <w:t>intreprinderile partenere și/sau legate:</w:t>
            </w:r>
            <w:r w:rsidRPr="00A821CA">
              <w:rPr>
                <w:rFonts w:ascii="Trebuchet MS" w:hAnsi="Trebuchet MS"/>
              </w:rPr>
              <w:t xml:space="preserve">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 se verifică în aplicația RECOM online structura acționariatului în amonte și aval pentru verificarea tipului de întreprindere conform informațiilor prezentate în </w:t>
            </w:r>
            <w:r w:rsidRPr="00A821CA">
              <w:rPr>
                <w:rFonts w:ascii="Trebuchet MS" w:hAnsi="Trebuchet MS"/>
                <w:i/>
              </w:rPr>
              <w:t>Declaratia de incadrare in  categoria microintreprindere-intreprindere mica</w:t>
            </w:r>
            <w:r w:rsidRPr="00A821CA">
              <w:rPr>
                <w:rFonts w:ascii="Trebuchet MS" w:hAnsi="Trebuchet MS"/>
              </w:rPr>
              <w:t xml:space="preserve"> (partenere și/sau legate)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 se verifica numarul mediu de salariati și  cifra de afaceri/active totale în </w:t>
            </w:r>
            <w:r w:rsidRPr="00A821CA">
              <w:rPr>
                <w:rFonts w:ascii="Trebuchet MS" w:hAnsi="Trebuchet MS"/>
                <w:i/>
              </w:rPr>
              <w:t>Declaratia de incadrare in  categoria microintreprindere-intreprindere mica</w:t>
            </w:r>
            <w:r w:rsidRPr="00A821CA">
              <w:rPr>
                <w:rFonts w:ascii="Trebuchet MS" w:hAnsi="Trebuchet MS"/>
              </w:rPr>
              <w:t xml:space="preserve"> - Cap I. și daca persoana imputernicita sa reprezinte intreprinderea, a completat si semnat Cap II- </w:t>
            </w:r>
            <w:r w:rsidRPr="00A821CA">
              <w:rPr>
                <w:rFonts w:ascii="Trebuchet MS" w:hAnsi="Trebuchet MS"/>
                <w:i/>
              </w:rPr>
              <w:t>Calculul pentru intreprinderi partenere sau legate</w:t>
            </w:r>
            <w:r w:rsidRPr="00A821CA">
              <w:rPr>
                <w:rFonts w:ascii="Trebuchet MS" w:hAnsi="Trebuchet MS"/>
              </w:rPr>
              <w:t>.</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Verificarea precizarilor din </w:t>
            </w:r>
            <w:r w:rsidRPr="00A821CA">
              <w:rPr>
                <w:rFonts w:ascii="Trebuchet MS" w:hAnsi="Trebuchet MS"/>
                <w:i/>
              </w:rPr>
              <w:t>Declaratia de incadrare in  categoria microintreprindere-intreprindere mica</w:t>
            </w:r>
            <w:r w:rsidRPr="00A821CA">
              <w:rPr>
                <w:rFonts w:ascii="Trebuchet MS" w:hAnsi="Trebuchet MS"/>
              </w:rPr>
              <w:t xml:space="preserve"> cu privire la societatea partenera și/sau legata, se va face prin </w:t>
            </w:r>
            <w:r w:rsidRPr="00A821CA">
              <w:rPr>
                <w:rFonts w:ascii="Trebuchet MS" w:hAnsi="Trebuchet MS"/>
                <w:b/>
              </w:rPr>
              <w:t>verificarea solicitantului si actionarilor / asociatilor</w:t>
            </w:r>
            <w:r w:rsidRPr="00A821CA">
              <w:rPr>
                <w:rFonts w:ascii="Trebuchet MS" w:hAnsi="Trebuchet MS"/>
              </w:rPr>
              <w:t xml:space="preserve"> în baza de date a serviciului online RECOM.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Această verificare se realizează </w:t>
            </w:r>
            <w:r w:rsidRPr="00A821CA">
              <w:rPr>
                <w:rFonts w:ascii="Trebuchet MS" w:hAnsi="Trebuchet MS"/>
                <w:b/>
              </w:rPr>
              <w:t>în amonte şi aval</w:t>
            </w:r>
            <w:r w:rsidRPr="00A821CA">
              <w:rPr>
                <w:rFonts w:ascii="Trebuchet MS" w:hAnsi="Trebuchet MS"/>
              </w:rPr>
              <w:t>, dacă solicitantul are in structura capitalului alte persoane juridice sau asociati / actionari sau dacă se regaseşte ca asociat/acţionar în structura capitalului social al  altor  persoane juridice.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b/>
              </w:rPr>
              <w:t>Partenere</w:t>
            </w:r>
            <w:r w:rsidRPr="00A821CA">
              <w:rPr>
                <w:rFonts w:ascii="Trebuchet MS" w:hAnsi="Trebuchet MS"/>
              </w:rPr>
              <w:t>:</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Se verifică dacă în structura lui există entități </w:t>
            </w:r>
            <w:r w:rsidRPr="00A821CA">
              <w:rPr>
                <w:rFonts w:ascii="Trebuchet MS" w:hAnsi="Trebuchet MS"/>
                <w:b/>
              </w:rPr>
              <w:t>persoane juridice</w:t>
            </w:r>
            <w:r w:rsidRPr="00A821CA">
              <w:rPr>
                <w:rFonts w:ascii="Trebuchet MS" w:hAnsi="Trebuchet MS"/>
              </w:rPr>
              <w:t xml:space="preserve"> care dețin mai mult de 25 % sau solicitantul deține mai mult de 25% din capitalul altei/altor persoane juridice.</w:t>
            </w:r>
          </w:p>
          <w:p w:rsidR="00EB0E0B" w:rsidRPr="00A821CA" w:rsidRDefault="00EB0E0B" w:rsidP="009F541E">
            <w:pPr>
              <w:spacing w:before="120" w:after="120" w:line="240" w:lineRule="auto"/>
              <w:ind w:left="113"/>
              <w:rPr>
                <w:rFonts w:ascii="Trebuchet MS" w:hAnsi="Trebuchet MS"/>
                <w:i/>
                <w:u w:val="single"/>
              </w:rPr>
            </w:pPr>
            <w:r w:rsidRPr="00A821CA">
              <w:rPr>
                <w:rFonts w:ascii="Trebuchet MS" w:hAnsi="Trebuchet MS"/>
              </w:rPr>
              <w:t xml:space="preserve">Dacă DA, se verifică calculul efectuat în Doc. 10, pe baza situațiilor financiare ( informații care se regăsesc pe </w:t>
            </w:r>
            <w:r w:rsidRPr="00A821CA">
              <w:rPr>
                <w:rFonts w:ascii="Trebuchet MS" w:hAnsi="Trebuchet MS"/>
                <w:u w:val="single"/>
              </w:rPr>
              <w:t xml:space="preserve">portalul </w:t>
            </w:r>
            <w:r w:rsidRPr="00A821CA">
              <w:rPr>
                <w:rFonts w:ascii="Trebuchet MS" w:hAnsi="Trebuchet MS"/>
                <w:i/>
                <w:u w:val="single"/>
              </w:rPr>
              <w:t>m.finante.ro</w:t>
            </w:r>
            <w:r w:rsidRPr="00A821CA">
              <w:rPr>
                <w:rFonts w:ascii="Trebuchet MS" w:hAnsi="Trebuchet MS"/>
                <w:u w:val="single"/>
              </w:rPr>
              <w:t xml:space="preserve"> , Secțiunea </w:t>
            </w:r>
            <w:r w:rsidRPr="00A821CA">
              <w:rPr>
                <w:rFonts w:ascii="Trebuchet MS" w:hAnsi="Trebuchet MS"/>
                <w:i/>
                <w:u w:val="single"/>
              </w:rPr>
              <w:t>Informații</w:t>
            </w:r>
            <w:r w:rsidRPr="00A821CA">
              <w:rPr>
                <w:rFonts w:ascii="Trebuchet MS" w:hAnsi="Trebuchet MS"/>
                <w:u w:val="single"/>
              </w:rPr>
              <w:t xml:space="preserve"> </w:t>
            </w:r>
            <w:r w:rsidRPr="00A821CA">
              <w:rPr>
                <w:rFonts w:ascii="Trebuchet MS" w:hAnsi="Trebuchet MS"/>
                <w:i/>
                <w:u w:val="single"/>
              </w:rPr>
              <w:t>fiscale și bilanțuri).</w:t>
            </w:r>
          </w:p>
          <w:p w:rsidR="00EB0E0B" w:rsidRPr="00A821CA" w:rsidRDefault="00EB0E0B" w:rsidP="009F541E">
            <w:pPr>
              <w:spacing w:before="120" w:after="120" w:line="240" w:lineRule="auto"/>
              <w:ind w:left="113"/>
              <w:rPr>
                <w:rFonts w:ascii="Trebuchet MS" w:hAnsi="Trebuchet MS"/>
                <w:b/>
                <w:u w:val="single"/>
              </w:rPr>
            </w:pPr>
            <w:r w:rsidRPr="00A821CA">
              <w:rPr>
                <w:rFonts w:ascii="Trebuchet MS" w:hAnsi="Trebuchet MS"/>
                <w:b/>
                <w:u w:val="single"/>
              </w:rPr>
              <w:lastRenderedPageBreak/>
              <w:t>Legate:</w:t>
            </w:r>
          </w:p>
          <w:p w:rsidR="00EB0E0B" w:rsidRPr="00A821CA" w:rsidRDefault="00EB0E0B" w:rsidP="009F541E">
            <w:pPr>
              <w:spacing w:before="120" w:after="120" w:line="240" w:lineRule="auto"/>
              <w:ind w:left="113"/>
              <w:rPr>
                <w:rFonts w:ascii="Trebuchet MS" w:hAnsi="Trebuchet MS"/>
                <w:u w:val="single"/>
              </w:rPr>
            </w:pPr>
            <w:r w:rsidRPr="00A821CA">
              <w:rPr>
                <w:rFonts w:ascii="Trebuchet MS" w:hAnsi="Trebuchet MS"/>
                <w:u w:val="single"/>
              </w:rPr>
              <w:t xml:space="preserve">Dacă se constată că sunt îndeplinite condițiile de întreprindere legată prin intermediul altor </w:t>
            </w:r>
            <w:r w:rsidRPr="00A821CA">
              <w:rPr>
                <w:rFonts w:ascii="Trebuchet MS" w:hAnsi="Trebuchet MS"/>
                <w:b/>
                <w:u w:val="single"/>
              </w:rPr>
              <w:t>persoane juridice</w:t>
            </w:r>
            <w:r w:rsidRPr="00A821CA">
              <w:rPr>
                <w:rFonts w:ascii="Trebuchet MS" w:hAnsi="Trebuchet MS"/>
                <w:u w:val="single"/>
              </w:rPr>
              <w:t xml:space="preserve"> atfel cum sunt definite în art. 4 </w:t>
            </w:r>
            <w:r w:rsidRPr="00A821CA">
              <w:rPr>
                <w:rFonts w:ascii="Trebuchet MS" w:hAnsi="Trebuchet MS"/>
                <w:u w:val="single"/>
                <w:vertAlign w:val="superscript"/>
              </w:rPr>
              <w:t xml:space="preserve">4, </w:t>
            </w:r>
            <w:r w:rsidRPr="00A821CA">
              <w:rPr>
                <w:rFonts w:ascii="Trebuchet MS" w:hAnsi="Trebuchet MS"/>
                <w:u w:val="single"/>
              </w:rPr>
              <w:t>din Legea nr. 346/2004, expertul</w:t>
            </w:r>
            <w:r w:rsidRPr="00A821CA">
              <w:rPr>
                <w:rFonts w:ascii="Trebuchet MS" w:hAnsi="Trebuchet MS"/>
                <w:u w:val="single"/>
                <w:vertAlign w:val="superscript"/>
              </w:rPr>
              <w:t xml:space="preserve"> </w:t>
            </w:r>
            <w:r w:rsidRPr="00A821CA">
              <w:rPr>
                <w:rFonts w:ascii="Trebuchet MS" w:hAnsi="Trebuchet MS"/>
                <w:u w:val="single"/>
              </w:rPr>
              <w:t xml:space="preserve"> verifică datele menționate în Doc. 10 în baza informațiilor </w:t>
            </w:r>
            <w:r w:rsidRPr="00A821CA">
              <w:rPr>
                <w:rFonts w:ascii="Trebuchet MS" w:hAnsi="Trebuchet MS"/>
              </w:rPr>
              <w:t xml:space="preserve">care se regăsesc pe </w:t>
            </w:r>
            <w:r w:rsidRPr="00A821CA">
              <w:rPr>
                <w:rFonts w:ascii="Trebuchet MS" w:hAnsi="Trebuchet MS"/>
                <w:u w:val="single"/>
              </w:rPr>
              <w:t xml:space="preserve">portalul </w:t>
            </w:r>
            <w:r w:rsidRPr="00A821CA">
              <w:rPr>
                <w:rFonts w:ascii="Trebuchet MS" w:hAnsi="Trebuchet MS"/>
                <w:i/>
                <w:u w:val="single"/>
              </w:rPr>
              <w:t>m.finante.ro</w:t>
            </w:r>
            <w:r w:rsidRPr="00A821CA">
              <w:rPr>
                <w:rFonts w:ascii="Trebuchet MS" w:hAnsi="Trebuchet MS"/>
                <w:u w:val="single"/>
              </w:rPr>
              <w:t xml:space="preserve">, Secțiunea </w:t>
            </w:r>
            <w:r w:rsidRPr="00A821CA">
              <w:rPr>
                <w:rFonts w:ascii="Trebuchet MS" w:hAnsi="Trebuchet MS"/>
                <w:i/>
                <w:u w:val="single"/>
              </w:rPr>
              <w:t>Informații</w:t>
            </w:r>
            <w:r w:rsidRPr="00A821CA">
              <w:rPr>
                <w:rFonts w:ascii="Trebuchet MS" w:hAnsi="Trebuchet MS"/>
                <w:u w:val="single"/>
              </w:rPr>
              <w:t xml:space="preserve"> </w:t>
            </w:r>
            <w:r w:rsidRPr="00A821CA">
              <w:rPr>
                <w:rFonts w:ascii="Trebuchet MS" w:hAnsi="Trebuchet MS"/>
                <w:i/>
                <w:u w:val="single"/>
              </w:rPr>
              <w:t>fiscale și bilanțuri.</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În situația în care în urma verificărilor expertul constată că informațiile din </w:t>
            </w:r>
            <w:r w:rsidRPr="00A821CA">
              <w:rPr>
                <w:rFonts w:ascii="Trebuchet MS" w:hAnsi="Trebuchet MS"/>
                <w:i/>
              </w:rPr>
              <w:t>Declaratia de incadrare in  categoria microintreprindere-intreprindere mica</w:t>
            </w:r>
            <w:r w:rsidRPr="00A821CA">
              <w:rPr>
                <w:rFonts w:ascii="Trebuchet MS" w:hAnsi="Trebuchet MS"/>
              </w:rPr>
              <w:t xml:space="preserve">  nu sunt conforme cu informațiile furnizate prin RECOM și pe </w:t>
            </w:r>
            <w:r w:rsidRPr="00A821CA">
              <w:rPr>
                <w:rFonts w:ascii="Trebuchet MS" w:hAnsi="Trebuchet MS"/>
                <w:i/>
              </w:rPr>
              <w:t>m.finanțe.ro</w:t>
            </w:r>
            <w:r w:rsidRPr="00A821CA">
              <w:rPr>
                <w:rFonts w:ascii="Trebuchet MS" w:hAnsi="Trebuchet MS"/>
              </w:rPr>
              <w:t xml:space="preserve">, va solicita prin </w:t>
            </w:r>
            <w:r w:rsidR="002B19DE" w:rsidRPr="00A821CA">
              <w:rPr>
                <w:rFonts w:ascii="Trebuchet MS" w:hAnsi="Trebuchet MS"/>
              </w:rPr>
              <w:t>informații suplimentare</w:t>
            </w:r>
            <w:r w:rsidRPr="00A821CA">
              <w:rPr>
                <w:rFonts w:ascii="Trebuchet MS" w:hAnsi="Trebuchet MS"/>
              </w:rPr>
              <w:t xml:space="preserve">, redepunerea </w:t>
            </w:r>
            <w:r w:rsidRPr="00A821CA">
              <w:rPr>
                <w:rFonts w:ascii="Trebuchet MS" w:hAnsi="Trebuchet MS"/>
                <w:i/>
              </w:rPr>
              <w:t>Declaratia de incadrare in  categoria microintreprindere-intreprindere mica</w:t>
            </w:r>
            <w:r w:rsidRPr="00A821CA">
              <w:rPr>
                <w:rFonts w:ascii="Trebuchet MS" w:hAnsi="Trebuchet MS"/>
              </w:rPr>
              <w:t xml:space="preserve">  cu rectificarea informațiilor.</w:t>
            </w:r>
          </w:p>
          <w:p w:rsidR="00EB0E0B" w:rsidRPr="00A821CA" w:rsidRDefault="00EB0E0B" w:rsidP="009F541E">
            <w:pPr>
              <w:spacing w:before="120" w:after="120" w:line="240" w:lineRule="auto"/>
              <w:ind w:left="113"/>
              <w:rPr>
                <w:rFonts w:ascii="Trebuchet MS" w:hAnsi="Trebuchet MS"/>
                <w:b/>
              </w:rPr>
            </w:pPr>
            <w:bookmarkStart w:id="1" w:name="_Toc487029161"/>
            <w:r w:rsidRPr="00A821CA">
              <w:rPr>
                <w:rFonts w:ascii="Trebuchet MS" w:hAnsi="Trebuchet MS"/>
                <w:b/>
              </w:rPr>
              <w:t>Persoane fizice</w:t>
            </w:r>
            <w:bookmarkEnd w:id="1"/>
            <w:r w:rsidRPr="00A821CA">
              <w:rPr>
                <w:rFonts w:ascii="Trebuchet MS" w:hAnsi="Trebuchet MS"/>
                <w:b/>
              </w:rPr>
              <w:t xml:space="preserve"> </w:t>
            </w:r>
          </w:p>
          <w:p w:rsidR="00EB0E0B" w:rsidRPr="00A821CA" w:rsidRDefault="00EB0E0B" w:rsidP="009F541E">
            <w:pPr>
              <w:spacing w:before="120" w:after="120" w:line="240" w:lineRule="auto"/>
              <w:ind w:left="113"/>
              <w:rPr>
                <w:rFonts w:ascii="Trebuchet MS" w:hAnsi="Trebuchet MS"/>
              </w:rPr>
            </w:pPr>
            <w:bookmarkStart w:id="2" w:name="_Toc487029162"/>
            <w:r w:rsidRPr="00A821CA">
              <w:rPr>
                <w:rFonts w:ascii="Trebuchet MS" w:hAnsi="Trebuchet MS"/>
              </w:rPr>
              <w:t xml:space="preserve">În cazul în care solicitantul se încadrează în tipul de  </w:t>
            </w:r>
            <w:r w:rsidRPr="00A821CA">
              <w:rPr>
                <w:rFonts w:ascii="Trebuchet MS" w:hAnsi="Trebuchet MS"/>
                <w:u w:val="single"/>
              </w:rPr>
              <w:t xml:space="preserve">întreprindere legată prin intermediul unor persoane </w:t>
            </w:r>
            <w:r w:rsidRPr="00A821CA">
              <w:rPr>
                <w:rFonts w:ascii="Trebuchet MS" w:hAnsi="Trebuchet MS"/>
              </w:rPr>
              <w:t>fizice conform art. 4</w:t>
            </w:r>
            <w:r w:rsidRPr="00A821CA">
              <w:rPr>
                <w:rFonts w:ascii="Trebuchet MS" w:hAnsi="Trebuchet MS"/>
                <w:vertAlign w:val="superscript"/>
              </w:rPr>
              <w:t xml:space="preserve">4 </w:t>
            </w:r>
            <w:r w:rsidRPr="00A821CA">
              <w:rPr>
                <w:rFonts w:ascii="Trebuchet MS" w:hAnsi="Trebuchet MS"/>
              </w:rPr>
              <w:t xml:space="preserve">din Legea 346/2004, expertul verifică corectitudinea informațiilor completate în </w:t>
            </w:r>
            <w:r w:rsidRPr="00A821CA">
              <w:rPr>
                <w:rFonts w:ascii="Trebuchet MS" w:hAnsi="Trebuchet MS"/>
                <w:i/>
              </w:rPr>
              <w:t>Declaratia de incadrare in  categoria microintreprindere-intreprindere mica</w:t>
            </w:r>
            <w:r w:rsidRPr="00A821CA">
              <w:rPr>
                <w:rFonts w:ascii="Trebuchet MS" w:hAnsi="Trebuchet MS"/>
              </w:rPr>
              <w:t xml:space="preserve"> pe baza datelor RECOM online pentru persoanele </w:t>
            </w:r>
            <w:r w:rsidRPr="00A821CA">
              <w:rPr>
                <w:rFonts w:ascii="Trebuchet MS" w:hAnsi="Trebuchet MS"/>
                <w:b/>
              </w:rPr>
              <w:t>fizice române</w:t>
            </w:r>
            <w:r w:rsidRPr="00A821CA">
              <w:rPr>
                <w:rFonts w:ascii="Trebuchet MS" w:hAnsi="Trebuchet MS"/>
              </w:rPr>
              <w:t>.</w:t>
            </w:r>
            <w:bookmarkEnd w:id="2"/>
            <w:r w:rsidRPr="00A821CA">
              <w:rPr>
                <w:rFonts w:ascii="Trebuchet MS" w:hAnsi="Trebuchet MS"/>
              </w:rPr>
              <w:t xml:space="preserve"> </w:t>
            </w:r>
          </w:p>
          <w:p w:rsidR="00EB0E0B" w:rsidRPr="00A821CA" w:rsidRDefault="00EB0E0B" w:rsidP="009F541E">
            <w:pPr>
              <w:spacing w:before="120" w:after="120" w:line="240" w:lineRule="auto"/>
              <w:ind w:left="113"/>
              <w:rPr>
                <w:rFonts w:ascii="Trebuchet MS" w:hAnsi="Trebuchet MS"/>
              </w:rPr>
            </w:pPr>
            <w:bookmarkStart w:id="3" w:name="_Toc487029163"/>
            <w:r w:rsidRPr="00A821CA">
              <w:rPr>
                <w:rFonts w:ascii="Trebuchet MS" w:hAnsi="Trebuchet MS"/>
                <w:b/>
              </w:rPr>
              <w:t>Atenție</w:t>
            </w:r>
            <w:r w:rsidRPr="00A821CA">
              <w:rPr>
                <w:rFonts w:ascii="Trebuchet MS" w:hAnsi="Trebuchet MS"/>
              </w:rPr>
              <w:t>! Conform art. 4</w:t>
            </w:r>
            <w:r w:rsidRPr="00A821CA">
              <w:rPr>
                <w:rFonts w:ascii="Trebuchet MS" w:hAnsi="Trebuchet MS"/>
                <w:vertAlign w:val="superscript"/>
              </w:rPr>
              <w:t xml:space="preserve">4 </w:t>
            </w:r>
            <w:r w:rsidRPr="00A821CA">
              <w:rPr>
                <w:rFonts w:ascii="Trebuchet MS" w:hAnsi="Trebuchet MS"/>
              </w:rPr>
              <w:t>alin (4) din Legea 346/2004, ”</w:t>
            </w:r>
            <w:r w:rsidRPr="00A821CA">
              <w:rPr>
                <w:rFonts w:ascii="Trebuchet MS" w:hAnsi="Trebuchet MS"/>
                <w:i/>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A821CA">
              <w:rPr>
                <w:rFonts w:ascii="Trebuchet MS" w:hAnsi="Trebuchet MS"/>
                <w:b/>
                <w:i/>
              </w:rPr>
              <w:t>piață relevantă</w:t>
            </w:r>
            <w:r w:rsidRPr="00A821CA">
              <w:rPr>
                <w:rFonts w:ascii="Trebuchet MS" w:hAnsi="Trebuchet MS"/>
                <w:i/>
              </w:rPr>
              <w:t xml:space="preserve"> ori pe </w:t>
            </w:r>
            <w:r w:rsidRPr="00A821CA">
              <w:rPr>
                <w:rFonts w:ascii="Trebuchet MS" w:hAnsi="Trebuchet MS"/>
                <w:b/>
                <w:i/>
              </w:rPr>
              <w:t>piețe adiacente</w:t>
            </w:r>
            <w:r w:rsidRPr="00A821CA">
              <w:rPr>
                <w:rFonts w:ascii="Trebuchet MS" w:hAnsi="Trebuchet MS"/>
              </w:rPr>
              <w:t>”.</w:t>
            </w:r>
            <w:bookmarkEnd w:id="3"/>
          </w:p>
          <w:p w:rsidR="00EB0E0B" w:rsidRPr="00A821CA" w:rsidRDefault="00EB0E0B" w:rsidP="009F541E">
            <w:pPr>
              <w:spacing w:before="120" w:after="120" w:line="240" w:lineRule="auto"/>
              <w:ind w:left="113"/>
              <w:rPr>
                <w:rFonts w:ascii="Trebuchet MS" w:hAnsi="Trebuchet MS"/>
                <w:b/>
              </w:rPr>
            </w:pPr>
            <w:bookmarkStart w:id="4" w:name="_Toc487029164"/>
            <w:r w:rsidRPr="00A821CA">
              <w:rPr>
                <w:rFonts w:ascii="Trebuchet MS" w:hAnsi="Trebuchet MS"/>
              </w:rPr>
              <w:t>Conform alin (5) al aceluiași articol, ”</w:t>
            </w:r>
            <w:r w:rsidRPr="00A821CA">
              <w:rPr>
                <w:rFonts w:ascii="Trebuchet MS" w:hAnsi="Trebuchet MS"/>
                <w:b/>
                <w:i/>
              </w:rPr>
              <w:t xml:space="preserve">o piață adiacentă </w:t>
            </w:r>
            <w:r w:rsidRPr="00A821CA">
              <w:rPr>
                <w:rFonts w:ascii="Trebuchet MS" w:hAnsi="Trebuchet MS"/>
                <w:i/>
              </w:rPr>
              <w:t>este acea piață a unui produs sau a unui serviciu situată direct în amonte sau în aval pe piața în cauză”.</w:t>
            </w:r>
            <w:bookmarkEnd w:id="4"/>
          </w:p>
          <w:p w:rsidR="00EB0E0B" w:rsidRPr="00A821CA" w:rsidRDefault="00EB0E0B" w:rsidP="009F541E">
            <w:pPr>
              <w:spacing w:before="120" w:after="120" w:line="240" w:lineRule="auto"/>
              <w:ind w:left="113"/>
              <w:rPr>
                <w:rFonts w:ascii="Trebuchet MS" w:hAnsi="Trebuchet MS"/>
              </w:rPr>
            </w:pPr>
            <w:bookmarkStart w:id="5" w:name="_Toc487029165"/>
            <w:r w:rsidRPr="00A821CA">
              <w:rPr>
                <w:rFonts w:ascii="Trebuchet MS" w:hAnsi="Trebuchet MS"/>
              </w:rPr>
              <w:t xml:space="preserve">Pentru persoanele </w:t>
            </w:r>
            <w:r w:rsidRPr="00A821CA">
              <w:rPr>
                <w:rFonts w:ascii="Trebuchet MS" w:hAnsi="Trebuchet MS"/>
                <w:b/>
              </w:rPr>
              <w:t xml:space="preserve">fizice străine </w:t>
            </w:r>
            <w:r w:rsidRPr="00A821CA">
              <w:rPr>
                <w:rFonts w:ascii="Trebuchet MS" w:hAnsi="Trebuchet MS"/>
              </w:rPr>
              <w:t xml:space="preserve">verificarea se va face doar pe baza informațiilor din </w:t>
            </w:r>
            <w:r w:rsidRPr="00A821CA">
              <w:rPr>
                <w:rFonts w:ascii="Trebuchet MS" w:hAnsi="Trebuchet MS"/>
                <w:i/>
              </w:rPr>
              <w:t>Declaratia de incadrare in  categoria microintreprindere-intreprindere mica</w:t>
            </w:r>
            <w:r w:rsidRPr="00A821CA">
              <w:rPr>
                <w:rFonts w:ascii="Trebuchet MS" w:hAnsi="Trebuchet MS"/>
              </w:rPr>
              <w:t>.</w:t>
            </w:r>
            <w:bookmarkEnd w:id="5"/>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Se verifică în RECOM online dacă reprezentantul legal deţine calitatea de </w:t>
            </w:r>
            <w:r w:rsidRPr="00A821CA">
              <w:rPr>
                <w:rFonts w:ascii="Trebuchet MS" w:hAnsi="Trebuchet MS"/>
                <w:b/>
              </w:rPr>
              <w:t>asociat si administrator</w:t>
            </w:r>
            <w:r w:rsidRPr="00A821CA">
              <w:rPr>
                <w:rFonts w:ascii="Trebuchet MS" w:hAnsi="Trebuchet MS"/>
              </w:rPr>
              <w:t xml:space="preserve"> cu puteri depline şi dacă acesta se regăseşte în structura altor </w:t>
            </w:r>
            <w:r w:rsidRPr="00A821CA">
              <w:rPr>
                <w:rFonts w:ascii="Trebuchet MS" w:hAnsi="Trebuchet MS"/>
              </w:rPr>
              <w:lastRenderedPageBreak/>
              <w:t xml:space="preserve">forme de organizare conform OUG. 44/2008 sau Legea 31/1990.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Verificari calcul intreprinderi legate: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Daca doi sau mai multi solicitanti atat in cazul persoanelor fizice cat si in cazul persoanelor juridice </w:t>
            </w:r>
            <w:r w:rsidRPr="00A821CA">
              <w:rPr>
                <w:rFonts w:ascii="Trebuchet MS" w:hAnsi="Trebuchet MS"/>
                <w:b/>
              </w:rPr>
              <w:t>detin</w:t>
            </w:r>
            <w:r w:rsidRPr="00A821CA">
              <w:rPr>
                <w:rFonts w:ascii="Trebuchet MS" w:hAnsi="Trebuchet MS"/>
              </w:rPr>
              <w:t xml:space="preserve"> </w:t>
            </w:r>
            <w:r w:rsidRPr="00A821CA">
              <w:rPr>
                <w:rFonts w:ascii="Trebuchet MS" w:hAnsi="Trebuchet MS"/>
                <w:b/>
              </w:rPr>
              <w:t>impreuna</w:t>
            </w:r>
            <w:r w:rsidRPr="00A821CA">
              <w:rPr>
                <w:rFonts w:ascii="Trebuchet MS" w:hAnsi="Trebuchet MS"/>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A821CA">
              <w:rPr>
                <w:rFonts w:ascii="Trebuchet MS" w:hAnsi="Trebuchet MS"/>
                <w:b/>
              </w:rPr>
              <w:t>acestia detin impreuna</w:t>
            </w:r>
            <w:r w:rsidRPr="00A821CA">
              <w:rPr>
                <w:rFonts w:ascii="Trebuchet MS" w:hAnsi="Trebuchet MS"/>
              </w:rPr>
              <w:t xml:space="preserve"> in diferite proportii cel puţin 50% plus 1 din totalul acţiunilor/ părţilor sociale /drepturilor de vot, conform prevederilor legii 346 si Recomandarilor CE pentru calculul intreprinderilor legate.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Exemple: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Pentru exemplificare: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intreprinderea/persoana fizica (X) detine 30% plus 1 actiuni/parti sociale si intreprinderea/persoana fizica (Y) detine 20% actiuni/parti sociale in intreprinderea A, totodata,</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intreprinderea/persoana fizica (X) detine 20% plus 1 actiuni/parti sociale si intreprinderea/persoana fizica (Y) detine 30% actiuni/parti sociale in intreprinderea </w:t>
            </w:r>
            <w:r w:rsidRPr="00A821CA">
              <w:rPr>
                <w:rFonts w:ascii="Trebuchet MS" w:hAnsi="Trebuchet MS"/>
              </w:rPr>
              <w:lastRenderedPageBreak/>
              <w:t>B,</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In urma calculului se vor cumula datele pentru intreprinderi legate astfel: </w:t>
            </w:r>
            <w:r w:rsidRPr="00A821CA">
              <w:rPr>
                <w:rFonts w:ascii="Trebuchet MS" w:hAnsi="Trebuchet MS"/>
                <w:b/>
              </w:rPr>
              <w:t>(A) 100% + (B) 100%.</w:t>
            </w:r>
          </w:p>
          <w:p w:rsidR="00EB0E0B" w:rsidRPr="00A821CA" w:rsidRDefault="00EB0E0B" w:rsidP="009F541E">
            <w:pPr>
              <w:spacing w:before="120" w:after="120" w:line="240" w:lineRule="auto"/>
              <w:ind w:left="113"/>
              <w:rPr>
                <w:rFonts w:ascii="Trebuchet MS" w:hAnsi="Trebuchet MS"/>
                <w:b/>
              </w:rPr>
            </w:pPr>
            <w:r w:rsidRPr="00A821CA">
              <w:rPr>
                <w:rFonts w:ascii="Trebuchet MS" w:hAnsi="Trebuchet MS"/>
                <w:b/>
              </w:rPr>
              <w:t xml:space="preserve">Observatie! </w:t>
            </w:r>
          </w:p>
          <w:p w:rsidR="00EB0E0B" w:rsidRPr="00A821CA" w:rsidRDefault="00EB0E0B" w:rsidP="009F541E">
            <w:pPr>
              <w:spacing w:before="120" w:after="120" w:line="240" w:lineRule="auto"/>
              <w:ind w:left="113"/>
              <w:rPr>
                <w:rFonts w:ascii="Trebuchet MS" w:hAnsi="Trebuchet MS"/>
                <w:b/>
              </w:rPr>
            </w:pPr>
            <w:r w:rsidRPr="00A821CA">
              <w:rPr>
                <w:rFonts w:ascii="Trebuchet MS" w:hAnsi="Trebuchet MS"/>
                <w:b/>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EB0E0B" w:rsidRPr="00A821CA" w:rsidRDefault="00EB0E0B" w:rsidP="009F541E">
            <w:pPr>
              <w:spacing w:before="120" w:after="120" w:line="240" w:lineRule="auto"/>
              <w:ind w:left="113"/>
              <w:rPr>
                <w:rFonts w:ascii="Trebuchet MS" w:hAnsi="Trebuchet MS"/>
                <w:b/>
              </w:rPr>
            </w:pPr>
            <w:r w:rsidRPr="00A821CA">
              <w:rPr>
                <w:rFonts w:ascii="Trebuchet MS" w:hAnsi="Trebuchet MS"/>
                <w:b/>
              </w:rPr>
              <w:t>O „piaţă adiacentă” este considerată a fi piaţa unui produs sau a unui serviciu situată direct în amonte sau în aval de piaţa relevantă.</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b/>
              </w:rPr>
              <w:t>Atentionare!</w:t>
            </w:r>
            <w:r w:rsidRPr="00A821CA">
              <w:rPr>
                <w:rFonts w:ascii="Trebuchet MS" w:hAnsi="Trebuchet MS"/>
              </w:rPr>
              <w:t xml:space="preserve">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EB0E0B" w:rsidRPr="00A821CA" w:rsidRDefault="00EB0E0B" w:rsidP="009F541E">
            <w:pPr>
              <w:spacing w:before="120" w:after="120" w:line="240" w:lineRule="auto"/>
              <w:ind w:left="113"/>
              <w:rPr>
                <w:rFonts w:ascii="Trebuchet MS" w:hAnsi="Trebuchet MS"/>
                <w:b/>
              </w:rPr>
            </w:pPr>
            <w:r w:rsidRPr="00A821CA">
              <w:rPr>
                <w:rFonts w:ascii="Trebuchet MS" w:hAnsi="Trebuchet MS"/>
              </w:rPr>
              <w:t xml:space="preserve">Prin intermediul persoanelor fizice (asociati/actionari), intreprinderile pot fi numai “legate” </w:t>
            </w:r>
            <w:r w:rsidRPr="00A821CA">
              <w:rPr>
                <w:rFonts w:ascii="Trebuchet MS" w:hAnsi="Trebuchet MS"/>
                <w:b/>
              </w:rPr>
              <w:t xml:space="preserve">numai in situatiile in care intreprinderile respective activeaza pe piata relevanta (aceiasi piata) sau pe piete adiacente (amonte si/sau aval). </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Daca o microintreprindere A, este legata cu o alta intreprindere mijolocie, B, pentru </w:t>
            </w:r>
            <w:r w:rsidRPr="00A821CA">
              <w:rPr>
                <w:rFonts w:ascii="Trebuchet MS" w:hAnsi="Trebuchet MS"/>
              </w:rPr>
              <w:lastRenderedPageBreak/>
              <w:t>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 Verificări generale:</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Pentru veirificările ce vizează firme înființate înainte de anul 2000 se vor lua în considerare Numele și Data Nașterii persoanei verificate iar pentru perioada ulterioară anului 2000, CNP –ul.</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În situația în care în urma verificărilor expertul constată diferențe referitoare la valoarea cifrei de afaceri anuale/activelor totale, completate în </w:t>
            </w:r>
            <w:r w:rsidRPr="00A821CA">
              <w:rPr>
                <w:rFonts w:ascii="Trebuchet MS" w:hAnsi="Trebuchet MS"/>
                <w:i/>
              </w:rPr>
              <w:t>Declaratia de incadrare in  categoria microintreprindere-intreprindere mica</w:t>
            </w:r>
            <w:r w:rsidRPr="00A821CA">
              <w:rPr>
                <w:rFonts w:ascii="Trebuchet MS" w:hAnsi="Trebuchet MS"/>
              </w:rPr>
              <w:t xml:space="preserve">, care modifică încadrarea în categoria microîntreprinderii sau întreprinderii mici, va solicita prin </w:t>
            </w:r>
            <w:r w:rsidR="00047A01" w:rsidRPr="00A821CA">
              <w:rPr>
                <w:rFonts w:ascii="Trebuchet MS" w:hAnsi="Trebuchet MS"/>
              </w:rPr>
              <w:t>informații suplimentare</w:t>
            </w:r>
            <w:r w:rsidRPr="00A821CA">
              <w:rPr>
                <w:rFonts w:ascii="Trebuchet MS" w:hAnsi="Trebuchet MS"/>
              </w:rPr>
              <w:t xml:space="preserve">, refacerea </w:t>
            </w:r>
            <w:r w:rsidRPr="00A821CA">
              <w:rPr>
                <w:rFonts w:ascii="Trebuchet MS" w:hAnsi="Trebuchet MS"/>
                <w:i/>
              </w:rPr>
              <w:t>Declaratiei de incadrare in  categoria microintreprindere-intreprindere mica</w:t>
            </w:r>
            <w:r w:rsidRPr="00A821CA">
              <w:rPr>
                <w:rFonts w:ascii="Trebuchet MS" w:hAnsi="Trebuchet MS"/>
              </w:rPr>
              <w:t xml:space="preserve">cu completarea </w:t>
            </w:r>
            <w:r w:rsidRPr="00A821CA">
              <w:rPr>
                <w:rFonts w:ascii="Trebuchet MS" w:hAnsi="Trebuchet MS"/>
                <w:b/>
              </w:rPr>
              <w:t>valorii în euro calculată utilizând cursul BNR din 31 decembrie</w:t>
            </w:r>
            <w:r w:rsidRPr="00A821CA">
              <w:rPr>
                <w:rFonts w:ascii="Trebuchet MS" w:hAnsi="Trebuchet MS"/>
              </w:rPr>
              <w:t xml:space="preserve"> din anul pentru care s-a intocmit bilantul.</w:t>
            </w:r>
          </w:p>
          <w:p w:rsidR="00EB0E0B" w:rsidRPr="00A821CA" w:rsidRDefault="00EB0E0B" w:rsidP="009F541E">
            <w:pPr>
              <w:spacing w:before="120" w:after="120" w:line="240" w:lineRule="auto"/>
              <w:ind w:left="113"/>
              <w:rPr>
                <w:rFonts w:ascii="Trebuchet MS" w:hAnsi="Trebuchet MS"/>
                <w:b/>
                <w:u w:val="single"/>
              </w:rPr>
            </w:pPr>
            <w:r w:rsidRPr="00A821CA">
              <w:rPr>
                <w:rFonts w:ascii="Trebuchet MS" w:hAnsi="Trebuchet MS"/>
              </w:rPr>
              <w:t>Î</w:t>
            </w:r>
            <w:r w:rsidRPr="00A821CA">
              <w:rPr>
                <w:rStyle w:val="Emphasis"/>
                <w:rFonts w:ascii="Trebuchet MS" w:hAnsi="Trebuchet MS"/>
                <w:i w:val="0"/>
              </w:rPr>
              <w:t>n funcţie de cota de participare se realizeaza c</w:t>
            </w:r>
            <w:r w:rsidRPr="00A821CA">
              <w:rPr>
                <w:rFonts w:ascii="Trebuchet MS" w:hAnsi="Trebuchet MS"/>
              </w:rPr>
              <w:t xml:space="preserve">alculul numarului mediu de salariati si a cifrei de afaceri ai solicitantului conform precizarilor din Legea nr. 346/2004, art. 4 şi Ghidul IMM </w:t>
            </w:r>
            <w:r w:rsidRPr="00A821CA">
              <w:rPr>
                <w:rFonts w:ascii="Trebuchet MS" w:hAnsi="Trebuchet MS"/>
                <w:u w:val="single"/>
              </w:rPr>
              <w:t xml:space="preserve">respectiv încadrarea în categoria de microîntreprindere, întreprindere mică </w:t>
            </w:r>
            <w:r w:rsidRPr="00A821CA">
              <w:rPr>
                <w:rFonts w:ascii="Trebuchet MS" w:hAnsi="Trebuchet MS"/>
                <w:b/>
                <w:u w:val="single"/>
              </w:rPr>
              <w:t>la momentul depunerii cererii de finanţare.</w:t>
            </w:r>
          </w:p>
          <w:p w:rsidR="00EB0E0B" w:rsidRPr="00A821CA" w:rsidRDefault="00EB0E0B" w:rsidP="009F541E">
            <w:pPr>
              <w:spacing w:before="120" w:after="120" w:line="240" w:lineRule="auto"/>
              <w:ind w:left="113"/>
              <w:rPr>
                <w:rFonts w:ascii="Trebuchet MS" w:hAnsi="Trebuchet MS"/>
                <w:u w:val="single"/>
              </w:rPr>
            </w:pPr>
            <w:r w:rsidRPr="00A821CA">
              <w:rPr>
                <w:rFonts w:ascii="Trebuchet MS" w:hAnsi="Trebuchet MS"/>
              </w:rPr>
              <w:t>Pentru intreprinderea nou infiintata, numarul de salariati este cel declarat in Declaratia privind incadrarea intreprinderii  in categoria intreprinderilor mici si mijlocii si poate fi diferit de numarul  de salariati prevazut in proiect.</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Expertul va atasa print-screen–urile și Cerificatele Constatatoare din RECOM identificate pentru solicitant, acționarii/ asociații acestuia, pentru a incheia verificarea realizată.</w:t>
            </w:r>
          </w:p>
          <w:p w:rsidR="00EB0E0B" w:rsidRPr="00A821CA" w:rsidRDefault="00EB0E0B" w:rsidP="009F541E">
            <w:pPr>
              <w:spacing w:before="120" w:after="120" w:line="240" w:lineRule="auto"/>
              <w:ind w:left="113"/>
              <w:rPr>
                <w:rFonts w:ascii="Trebuchet MS" w:hAnsi="Trebuchet MS"/>
                <w:i/>
              </w:rPr>
            </w:pPr>
            <w:r w:rsidRPr="00A821CA">
              <w:rPr>
                <w:rFonts w:ascii="Trebuchet MS" w:hAnsi="Trebuchet MS"/>
                <w:b/>
              </w:rPr>
              <w:t>Notă</w:t>
            </w:r>
            <w:r w:rsidRPr="00A821CA">
              <w:rPr>
                <w:rFonts w:ascii="Trebuchet MS" w:hAnsi="Trebuchet MS"/>
              </w:rPr>
              <w:t xml:space="preserve">: </w:t>
            </w:r>
            <w:r w:rsidRPr="00A821CA">
              <w:rPr>
                <w:rFonts w:ascii="Trebuchet MS" w:hAnsi="Trebuchet MS"/>
                <w:i/>
              </w:rPr>
              <w:t xml:space="preserve">Solicitantul poate depăşi categoria de microintreprindere/intreprindere mica pe </w:t>
            </w:r>
            <w:r w:rsidRPr="00A821CA">
              <w:rPr>
                <w:rFonts w:ascii="Trebuchet MS" w:hAnsi="Trebuchet MS"/>
                <w:i/>
              </w:rPr>
              <w:lastRenderedPageBreak/>
              <w:t>perioada de implementare a proiectului.</w:t>
            </w:r>
          </w:p>
          <w:p w:rsidR="00EB0E0B" w:rsidRPr="00A821CA" w:rsidRDefault="00EB0E0B" w:rsidP="009F541E">
            <w:pPr>
              <w:spacing w:before="120" w:after="120" w:line="240" w:lineRule="auto"/>
              <w:ind w:left="113"/>
              <w:rPr>
                <w:rFonts w:ascii="Trebuchet MS" w:hAnsi="Trebuchet MS"/>
                <w:i/>
              </w:rPr>
            </w:pPr>
            <w:r w:rsidRPr="00A821CA">
              <w:rPr>
                <w:rFonts w:ascii="Trebuchet MS" w:hAnsi="Trebuchet MS"/>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rsidR="00EB0E0B" w:rsidRPr="00A821CA" w:rsidRDefault="00EB0E0B" w:rsidP="009F541E">
            <w:pPr>
              <w:spacing w:before="120" w:after="120" w:line="240" w:lineRule="auto"/>
              <w:ind w:left="113"/>
              <w:rPr>
                <w:rFonts w:ascii="Trebuchet MS" w:hAnsi="Trebuchet MS"/>
              </w:rPr>
            </w:pPr>
            <w:r w:rsidRPr="00A821CA">
              <w:rPr>
                <w:rFonts w:ascii="Trebuchet MS" w:hAnsi="Trebuchet MS"/>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rsidR="00EB0E0B" w:rsidRPr="00A821CA" w:rsidRDefault="00EB0E0B" w:rsidP="009F541E">
            <w:pPr>
              <w:spacing w:before="120" w:after="120" w:line="240" w:lineRule="auto"/>
              <w:ind w:left="113"/>
              <w:rPr>
                <w:rFonts w:ascii="Trebuchet MS" w:hAnsi="Trebuchet MS"/>
                <w:lang w:val="it-IT"/>
              </w:rPr>
            </w:pPr>
            <w:r w:rsidRPr="00A821CA">
              <w:rPr>
                <w:rFonts w:ascii="Trebuchet MS" w:hAnsi="Trebuchet MS"/>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se respecta plafonul de 200.000 euro/beneficiar(intreprindere unica).</w:t>
            </w:r>
            <w:r w:rsidR="0033067F" w:rsidRPr="00A821CA">
              <w:rPr>
                <w:rFonts w:ascii="Trebuchet MS" w:hAnsi="Trebuchet MS"/>
                <w:lang w:val="it-IT"/>
              </w:rPr>
              <w:t xml:space="preserve"> Se solicită sprijinul OJFIR pentru verificarea bazelor de date.</w:t>
            </w:r>
          </w:p>
          <w:p w:rsidR="00EB0E0B" w:rsidRPr="00A821CA" w:rsidRDefault="00EB0E0B" w:rsidP="009F541E">
            <w:pPr>
              <w:spacing w:before="120" w:after="120" w:line="240" w:lineRule="auto"/>
              <w:ind w:left="113"/>
              <w:rPr>
                <w:rFonts w:ascii="Trebuchet MS" w:hAnsi="Trebuchet MS"/>
                <w:lang w:val="it-IT"/>
              </w:rPr>
            </w:pPr>
            <w:r w:rsidRPr="00A821CA">
              <w:rPr>
                <w:rFonts w:ascii="Trebuchet MS" w:hAnsi="Trebuchet MS"/>
                <w:lang w:val="it-IT"/>
              </w:rPr>
              <w:t>„</w:t>
            </w:r>
            <w:r w:rsidRPr="00A821CA">
              <w:rPr>
                <w:rFonts w:ascii="Trebuchet MS" w:hAnsi="Trebuchet MS"/>
              </w:rPr>
              <w:t>Î</w:t>
            </w:r>
            <w:r w:rsidRPr="00A821CA">
              <w:rPr>
                <w:rFonts w:ascii="Trebuchet MS" w:hAnsi="Trebuchet MS"/>
                <w:lang w:val="it-IT"/>
              </w:rPr>
              <w:t>ntreprindere unică” include toate întreprinderile între care există cel puțin una dintre relațiile următoare:</w:t>
            </w:r>
          </w:p>
          <w:p w:rsidR="00EB0E0B" w:rsidRPr="00A821CA" w:rsidRDefault="00EB0E0B" w:rsidP="009F541E">
            <w:pPr>
              <w:spacing w:before="120" w:after="120" w:line="240" w:lineRule="auto"/>
              <w:ind w:left="113"/>
              <w:rPr>
                <w:rFonts w:ascii="Trebuchet MS" w:hAnsi="Trebuchet MS"/>
                <w:lang w:val="it-IT"/>
              </w:rPr>
            </w:pPr>
            <w:r w:rsidRPr="00A821CA">
              <w:rPr>
                <w:rFonts w:ascii="Trebuchet MS" w:hAnsi="Trebuchet MS"/>
                <w:lang w:val="it-IT"/>
              </w:rPr>
              <w:t>(a) o întreprindere deține majoritatea drepturilor de vot ale acționarilor sau ale asociaților unei alte întreprinderi;</w:t>
            </w:r>
          </w:p>
          <w:p w:rsidR="00EB0E0B" w:rsidRPr="00A821CA" w:rsidRDefault="00EB0E0B" w:rsidP="009F541E">
            <w:pPr>
              <w:spacing w:before="120" w:after="120" w:line="240" w:lineRule="auto"/>
              <w:ind w:left="113"/>
              <w:rPr>
                <w:rFonts w:ascii="Trebuchet MS" w:hAnsi="Trebuchet MS"/>
                <w:lang w:val="it-IT"/>
              </w:rPr>
            </w:pPr>
            <w:r w:rsidRPr="00A821CA">
              <w:rPr>
                <w:rFonts w:ascii="Trebuchet MS" w:hAnsi="Trebuchet MS"/>
                <w:lang w:val="it-IT"/>
              </w:rPr>
              <w:t xml:space="preserve"> (b) o întreprindere are dreptul de a numi sau revoca majoritatea membrilor organelor de administrare, de conducere sau de supraveghere ale unei alte întreprinderi;</w:t>
            </w:r>
          </w:p>
          <w:p w:rsidR="00EB0E0B" w:rsidRPr="00A821CA" w:rsidRDefault="00EB0E0B" w:rsidP="009F541E">
            <w:pPr>
              <w:spacing w:before="120" w:after="120" w:line="240" w:lineRule="auto"/>
              <w:ind w:left="113"/>
              <w:rPr>
                <w:rFonts w:ascii="Trebuchet MS" w:hAnsi="Trebuchet MS"/>
                <w:lang w:val="it-IT"/>
              </w:rPr>
            </w:pPr>
            <w:r w:rsidRPr="00A821CA">
              <w:rPr>
                <w:rFonts w:ascii="Trebuchet MS" w:hAnsi="Trebuchet MS"/>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EB0E0B" w:rsidRPr="00A821CA" w:rsidRDefault="00EB0E0B" w:rsidP="009F541E">
            <w:pPr>
              <w:spacing w:before="120" w:after="120" w:line="240" w:lineRule="auto"/>
              <w:ind w:left="113"/>
              <w:rPr>
                <w:rFonts w:ascii="Trebuchet MS" w:hAnsi="Trebuchet MS"/>
                <w:lang w:val="it-IT"/>
              </w:rPr>
            </w:pPr>
            <w:r w:rsidRPr="00A821CA">
              <w:rPr>
                <w:rFonts w:ascii="Trebuchet MS" w:hAnsi="Trebuchet MS"/>
                <w:lang w:val="it-IT"/>
              </w:rPr>
              <w:t xml:space="preserve"> (d) o întreprindere care este acționar sau asociat al unei alte întreprinderi și care </w:t>
            </w:r>
            <w:r w:rsidRPr="00A821CA">
              <w:rPr>
                <w:rFonts w:ascii="Trebuchet MS" w:hAnsi="Trebuchet MS"/>
                <w:lang w:val="it-IT"/>
              </w:rPr>
              <w:lastRenderedPageBreak/>
              <w:t>controlează singură, în baza unui acord cu alți acționari sau asociați ai acelei întreprinderi, majoritatea drepturilor de vot ale acționarilor sau ale asociaților întreprinderii respective.</w:t>
            </w:r>
          </w:p>
          <w:p w:rsidR="00EB0E0B" w:rsidRPr="00A821CA" w:rsidRDefault="00EB0E0B" w:rsidP="009F541E">
            <w:pPr>
              <w:spacing w:before="120" w:after="120" w:line="240" w:lineRule="auto"/>
              <w:ind w:left="113"/>
              <w:rPr>
                <w:rFonts w:ascii="Trebuchet MS" w:hAnsi="Trebuchet MS"/>
                <w:lang w:val="it-IT"/>
              </w:rPr>
            </w:pPr>
            <w:r w:rsidRPr="00A821CA">
              <w:rPr>
                <w:rFonts w:ascii="Trebuchet MS" w:hAnsi="Trebuchet MS"/>
                <w:lang w:val="it-IT"/>
              </w:rPr>
              <w:t xml:space="preserve"> Întreprinderile care întrețin, cu una sau mai multe întreprinderi, relațiile la care se face referire la alineatul (1) literele (a)-(d) sunt considerate întreprinderi unice.</w:t>
            </w:r>
          </w:p>
          <w:p w:rsidR="00EB0E0B" w:rsidRPr="00A821CA" w:rsidRDefault="00EB0E0B" w:rsidP="009F541E">
            <w:pPr>
              <w:spacing w:before="120" w:after="120" w:line="240" w:lineRule="auto"/>
              <w:ind w:left="113"/>
              <w:rPr>
                <w:rFonts w:ascii="Trebuchet MS" w:hAnsi="Trebuchet MS"/>
                <w:lang w:val="it-IT"/>
              </w:rPr>
            </w:pPr>
            <w:r w:rsidRPr="00A821CA">
              <w:rPr>
                <w:rFonts w:ascii="Trebuchet MS" w:hAnsi="Trebuchet MS"/>
                <w:lang w:val="it-IT"/>
              </w:rPr>
              <w:t>Cumulul ajutorului de minimis pentru întreprinderea unică se determina luand in considerare numai legaturile între persoanele juridice/persoanele fizice autorizate, nu si prin intermediul persoanelor fizice.</w:t>
            </w:r>
          </w:p>
          <w:p w:rsidR="00EB0E0B" w:rsidRPr="00A821CA" w:rsidRDefault="00EB0E0B" w:rsidP="00954562">
            <w:pPr>
              <w:spacing w:before="120" w:after="120" w:line="240" w:lineRule="auto"/>
              <w:ind w:left="113"/>
              <w:rPr>
                <w:rFonts w:ascii="Trebuchet MS" w:hAnsi="Trebuchet MS"/>
                <w:lang w:val="it-IT"/>
              </w:rPr>
            </w:pPr>
            <w:r w:rsidRPr="00A821CA">
              <w:rPr>
                <w:rFonts w:ascii="Trebuchet MS" w:hAnsi="Trebuchet MS"/>
                <w:lang w:val="it-IT"/>
              </w:rPr>
              <w:t>Astfel două sau mai multe întreprinderi pot fi legate prin intermediul persoanelor fizice conform legii 346/2004 dar nu vor fi co</w:t>
            </w:r>
            <w:r w:rsidR="00954562" w:rsidRPr="00A821CA">
              <w:rPr>
                <w:rFonts w:ascii="Trebuchet MS" w:hAnsi="Trebuchet MS"/>
                <w:lang w:val="it-IT"/>
              </w:rPr>
              <w:t xml:space="preserve">nsiderate intreprindere unica. </w:t>
            </w:r>
          </w:p>
          <w:p w:rsidR="00EB0E0B" w:rsidRPr="00A821CA" w:rsidRDefault="00EB0E0B" w:rsidP="009F541E">
            <w:pPr>
              <w:spacing w:before="120" w:after="120" w:line="240" w:lineRule="auto"/>
              <w:ind w:left="113"/>
              <w:rPr>
                <w:rFonts w:ascii="Trebuchet MS" w:hAnsi="Trebuchet MS"/>
                <w:b/>
                <w:lang w:val="fr-FR"/>
              </w:rPr>
            </w:pPr>
            <w:r w:rsidRPr="00A821CA">
              <w:rPr>
                <w:rFonts w:ascii="Trebuchet MS" w:hAnsi="Trebuchet MS"/>
                <w:lang w:val="fr-FR"/>
              </w:rPr>
              <w:t>În cazul în care, prin acordarea ajutorului de minimis solicitat p</w:t>
            </w:r>
            <w:r w:rsidR="00954562" w:rsidRPr="00A821CA">
              <w:rPr>
                <w:rFonts w:ascii="Trebuchet MS" w:hAnsi="Trebuchet MS"/>
                <w:lang w:val="fr-FR"/>
              </w:rPr>
              <w:t>rin Cererea de Finanţare depusă,</w:t>
            </w:r>
            <w:r w:rsidRPr="00A821CA">
              <w:rPr>
                <w:rFonts w:ascii="Trebuchet MS" w:hAnsi="Trebuchet MS"/>
                <w:lang w:val="fr-FR"/>
              </w:rPr>
              <w:t xml:space="preserve"> se depăşeste plafonul de 200.000 euro/beneficiar (întreprindere unică), </w:t>
            </w:r>
            <w:r w:rsidRPr="00A821CA">
              <w:rPr>
                <w:rFonts w:ascii="Trebuchet MS" w:hAnsi="Trebuchet MS"/>
                <w:b/>
                <w:lang w:val="fr-FR"/>
              </w:rPr>
              <w:t>proiectul va fi declarat neeligibil.</w:t>
            </w:r>
          </w:p>
          <w:p w:rsidR="00EB0E0B" w:rsidRPr="00A821CA" w:rsidRDefault="00EB0E0B" w:rsidP="009F541E">
            <w:pPr>
              <w:spacing w:before="120" w:after="120" w:line="240" w:lineRule="auto"/>
              <w:ind w:left="113"/>
              <w:rPr>
                <w:rFonts w:ascii="Trebuchet MS" w:hAnsi="Trebuchet MS"/>
                <w:lang w:val="fr-FR"/>
              </w:rPr>
            </w:pPr>
            <w:r w:rsidRPr="00A821CA">
              <w:rPr>
                <w:rFonts w:ascii="Trebuchet MS" w:hAnsi="Trebuchet MS"/>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EB0E0B" w:rsidRPr="00A821CA" w:rsidRDefault="00EB0E0B" w:rsidP="009F541E">
            <w:pPr>
              <w:spacing w:before="120" w:after="120" w:line="240" w:lineRule="auto"/>
              <w:ind w:left="113"/>
              <w:rPr>
                <w:rFonts w:ascii="Trebuchet MS" w:hAnsi="Trebuchet MS"/>
                <w:b/>
                <w:i/>
                <w:lang w:val="fr-FR"/>
              </w:rPr>
            </w:pPr>
            <w:r w:rsidRPr="00A821CA">
              <w:rPr>
                <w:rFonts w:ascii="Trebuchet MS" w:hAnsi="Trebuchet MS"/>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rsidR="00EB0E0B" w:rsidRPr="00A821CA" w:rsidRDefault="00EB0E0B" w:rsidP="00EB0E0B">
      <w:pPr>
        <w:spacing w:before="120" w:after="120" w:line="240" w:lineRule="auto"/>
        <w:rPr>
          <w:rFonts w:ascii="Trebuchet MS" w:hAnsi="Trebuchet MS"/>
          <w:lang w:val="it-IT"/>
        </w:rPr>
      </w:pPr>
      <w:r w:rsidRPr="00A821CA">
        <w:rPr>
          <w:rFonts w:ascii="Trebuchet MS" w:hAnsi="Trebuchet MS"/>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EB0E0B" w:rsidRPr="00A821CA" w:rsidRDefault="00EB0E0B" w:rsidP="00EB0E0B">
      <w:pPr>
        <w:spacing w:before="120" w:after="120" w:line="240" w:lineRule="auto"/>
        <w:rPr>
          <w:rFonts w:ascii="Trebuchet MS" w:hAnsi="Trebuchet MS"/>
        </w:rPr>
      </w:pPr>
      <w:r w:rsidRPr="00A821CA">
        <w:rPr>
          <w:rFonts w:ascii="Trebuchet MS" w:hAnsi="Trebuchet MS"/>
        </w:rPr>
        <w:lastRenderedPageBreak/>
        <w:t>Verificarea îndeplinirii acestui criteriu se reia la etapa semnării contractului, când se completează aceste verificări cu analiza Certificatelor care atestă lipsa datoriilor restante fiscale şi sociale.</w:t>
      </w:r>
    </w:p>
    <w:p w:rsidR="00082737" w:rsidRPr="00990511" w:rsidRDefault="00082737" w:rsidP="00EB0E0B">
      <w:pPr>
        <w:spacing w:before="120" w:after="120" w:line="240" w:lineRule="auto"/>
        <w:rPr>
          <w:rFonts w:ascii="Trebuchet MS" w:hAnsi="Trebuchet MS"/>
          <w:b/>
        </w:rPr>
      </w:pPr>
    </w:p>
    <w:p w:rsidR="00082737" w:rsidRPr="003C57F7" w:rsidRDefault="00082737" w:rsidP="00954562">
      <w:pPr>
        <w:spacing w:before="120" w:after="120" w:line="240" w:lineRule="auto"/>
        <w:jc w:val="both"/>
        <w:rPr>
          <w:rFonts w:ascii="Trebuchet MS" w:hAnsi="Trebuchet MS"/>
          <w:b/>
          <w:u w:val="single"/>
        </w:rPr>
      </w:pPr>
      <w:r w:rsidRPr="003C57F7">
        <w:rPr>
          <w:rFonts w:ascii="Trebuchet MS" w:hAnsi="Trebuchet MS"/>
          <w:b/>
          <w:u w:val="single"/>
        </w:rPr>
        <w:t xml:space="preserve">EG2 </w:t>
      </w:r>
      <w:r w:rsidR="00990511" w:rsidRPr="003C57F7">
        <w:rPr>
          <w:rFonts w:ascii="Trebuchet MS" w:hAnsi="Trebuchet MS"/>
          <w:b/>
          <w:u w:val="single"/>
        </w:rPr>
        <w:t>Localizarea proiectului pentru care se solicita finantare trebuie sa fie in spatial rural din regiunea Suceava Sud Est;</w:t>
      </w:r>
    </w:p>
    <w:p w:rsidR="003C57F7" w:rsidRPr="003C57F7" w:rsidRDefault="003C57F7" w:rsidP="00954562">
      <w:pPr>
        <w:spacing w:before="120" w:after="120" w:line="240" w:lineRule="auto"/>
        <w:jc w:val="both"/>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35"/>
      </w:tblGrid>
      <w:tr w:rsidR="00A821CA" w:rsidRPr="00A821CA" w:rsidTr="009F541E">
        <w:tc>
          <w:tcPr>
            <w:tcW w:w="3681" w:type="dxa"/>
            <w:shd w:val="clear" w:color="auto" w:fill="D9D9D9"/>
          </w:tcPr>
          <w:p w:rsidR="00C81E24" w:rsidRPr="00A821CA" w:rsidRDefault="00C81E24" w:rsidP="009F541E">
            <w:pPr>
              <w:tabs>
                <w:tab w:val="left" w:pos="3120"/>
                <w:tab w:val="center" w:pos="4320"/>
                <w:tab w:val="right" w:pos="8640"/>
              </w:tabs>
              <w:spacing w:after="0" w:line="240" w:lineRule="auto"/>
              <w:rPr>
                <w:rFonts w:ascii="Trebuchet MS" w:hAnsi="Trebuchet MS" w:cs="Calibri"/>
                <w:b/>
                <w:bCs/>
                <w:lang w:eastAsia="ro-RO"/>
              </w:rPr>
            </w:pPr>
            <w:r w:rsidRPr="00A821CA">
              <w:rPr>
                <w:rFonts w:ascii="Trebuchet MS" w:hAnsi="Trebuchet MS" w:cs="Calibri"/>
                <w:b/>
                <w:bCs/>
                <w:lang w:eastAsia="ro-RO"/>
              </w:rPr>
              <w:t>DOCUMENTE   DE   VERIFICAT</w:t>
            </w:r>
          </w:p>
        </w:tc>
        <w:tc>
          <w:tcPr>
            <w:tcW w:w="5335" w:type="dxa"/>
            <w:shd w:val="clear" w:color="auto" w:fill="D9D9D9"/>
          </w:tcPr>
          <w:p w:rsidR="00C81E24" w:rsidRPr="00A821CA" w:rsidRDefault="00C81E24" w:rsidP="009F541E">
            <w:pPr>
              <w:tabs>
                <w:tab w:val="left" w:pos="3120"/>
                <w:tab w:val="center" w:pos="4320"/>
                <w:tab w:val="right" w:pos="8640"/>
              </w:tabs>
              <w:spacing w:after="0" w:line="240" w:lineRule="auto"/>
              <w:rPr>
                <w:rFonts w:ascii="Trebuchet MS" w:hAnsi="Trebuchet MS" w:cs="Calibri"/>
                <w:b/>
                <w:lang w:val="pt-BR" w:eastAsia="ro-RO"/>
              </w:rPr>
            </w:pPr>
            <w:r w:rsidRPr="00A821CA">
              <w:rPr>
                <w:rFonts w:ascii="Trebuchet MS" w:hAnsi="Trebuchet MS" w:cs="Calibri"/>
                <w:b/>
                <w:shd w:val="clear" w:color="auto" w:fill="D9D9D9"/>
                <w:lang w:val="pt-BR" w:eastAsia="ro-RO"/>
              </w:rPr>
              <w:t>PUNCTE DE</w:t>
            </w:r>
            <w:r w:rsidRPr="00A821CA">
              <w:rPr>
                <w:rFonts w:ascii="Trebuchet MS" w:hAnsi="Trebuchet MS" w:cs="Calibri"/>
                <w:b/>
                <w:lang w:val="pt-BR" w:eastAsia="ro-RO"/>
              </w:rPr>
              <w:t xml:space="preserve"> VERIFICAT IN DOCUMENTE</w:t>
            </w:r>
          </w:p>
        </w:tc>
      </w:tr>
      <w:tr w:rsidR="00A821CA" w:rsidRPr="00A821CA" w:rsidTr="009F541E">
        <w:tc>
          <w:tcPr>
            <w:tcW w:w="3681" w:type="dxa"/>
            <w:shd w:val="clear" w:color="auto" w:fill="auto"/>
          </w:tcPr>
          <w:p w:rsidR="00990511" w:rsidRPr="00D16D22" w:rsidRDefault="00990511" w:rsidP="009F541E">
            <w:pPr>
              <w:spacing w:line="240" w:lineRule="auto"/>
              <w:rPr>
                <w:rFonts w:ascii="Trebuchet MS" w:hAnsi="Trebuchet MS" w:cs="Calibri"/>
                <w:b/>
                <w:lang w:eastAsia="ro-RO"/>
              </w:rPr>
            </w:pPr>
          </w:p>
          <w:p w:rsidR="00D16D22" w:rsidRPr="00D16D22" w:rsidRDefault="00990511" w:rsidP="00D16D22">
            <w:pPr>
              <w:spacing w:line="240" w:lineRule="auto"/>
              <w:rPr>
                <w:rFonts w:ascii="Trebuchet MS" w:hAnsi="Trebuchet MS" w:cs="Calibri"/>
                <w:lang w:eastAsia="ro-RO"/>
              </w:rPr>
            </w:pPr>
            <w:r w:rsidRPr="00D16D22">
              <w:rPr>
                <w:rFonts w:ascii="Trebuchet MS" w:hAnsi="Trebuchet MS" w:cs="Calibri"/>
                <w:b/>
                <w:lang w:eastAsia="ro-RO"/>
              </w:rPr>
              <w:t>Cererea de Finantare</w:t>
            </w:r>
            <w:r w:rsidR="00D16D22" w:rsidRPr="00D16D22">
              <w:rPr>
                <w:rFonts w:ascii="Trebuchet MS" w:hAnsi="Trebuchet MS" w:cs="Calibri"/>
                <w:lang w:eastAsia="ro-RO"/>
              </w:rPr>
              <w:t>, secțiunea A5</w:t>
            </w:r>
          </w:p>
          <w:p w:rsidR="00C81E24" w:rsidRPr="00D16D22" w:rsidRDefault="00D16D22" w:rsidP="00D16D22">
            <w:pPr>
              <w:spacing w:line="240" w:lineRule="auto"/>
              <w:rPr>
                <w:rFonts w:ascii="Trebuchet MS" w:hAnsi="Trebuchet MS" w:cs="Calibri"/>
                <w:b/>
                <w:lang w:eastAsia="ro-RO"/>
              </w:rPr>
            </w:pPr>
            <w:r w:rsidRPr="00D16D22">
              <w:rPr>
                <w:rFonts w:cs="Calibri"/>
                <w:noProof/>
                <w:sz w:val="24"/>
                <w:szCs w:val="24"/>
                <w:lang w:val="en-US"/>
              </w:rPr>
              <w:t>Studiul de Fezabilitate/ Documentatia de Avizare a Lucrărilor de Intervenții</w:t>
            </w:r>
          </w:p>
        </w:tc>
        <w:tc>
          <w:tcPr>
            <w:tcW w:w="5335" w:type="dxa"/>
            <w:shd w:val="clear" w:color="auto" w:fill="auto"/>
          </w:tcPr>
          <w:p w:rsidR="00D16D22" w:rsidRPr="00D16D22" w:rsidRDefault="00D16D22" w:rsidP="00D16D22">
            <w:pPr>
              <w:pBdr>
                <w:left w:val="single" w:sz="8" w:space="0" w:color="auto"/>
              </w:pBdr>
              <w:spacing w:after="0" w:line="240" w:lineRule="auto"/>
              <w:jc w:val="both"/>
              <w:rPr>
                <w:rFonts w:ascii="Trebuchet MS" w:eastAsia="Times New Roman" w:hAnsi="Trebuchet MS" w:cs="Calibri"/>
                <w:bCs/>
              </w:rPr>
            </w:pPr>
            <w:r w:rsidRPr="00D16D22">
              <w:rPr>
                <w:rFonts w:ascii="Trebuchet MS" w:eastAsia="Times New Roman" w:hAnsi="Trebuchet MS" w:cs="Calibri"/>
              </w:rPr>
              <w:t xml:space="preserve">Expertul verifică dacă </w:t>
            </w:r>
            <w:r w:rsidRPr="00D16D22">
              <w:rPr>
                <w:rFonts w:ascii="Trebuchet MS" w:eastAsia="Times New Roman" w:hAnsi="Trebuchet MS" w:cs="Calibri"/>
                <w:bCs/>
              </w:rPr>
              <w:t>proiectul va fi implementat în teritoriul GAL „Suceava Sud-Est”.</w:t>
            </w:r>
          </w:p>
          <w:p w:rsidR="00D16D22" w:rsidRPr="00D16D22" w:rsidRDefault="00D16D22" w:rsidP="00D16D22">
            <w:pPr>
              <w:pBdr>
                <w:left w:val="single" w:sz="8" w:space="0" w:color="auto"/>
              </w:pBdr>
              <w:spacing w:after="0" w:line="240" w:lineRule="auto"/>
              <w:jc w:val="both"/>
              <w:rPr>
                <w:rFonts w:ascii="Trebuchet MS" w:eastAsia="Times New Roman" w:hAnsi="Trebuchet MS" w:cs="Calibri"/>
                <w:bCs/>
              </w:rPr>
            </w:pPr>
          </w:p>
          <w:p w:rsidR="00D16D22" w:rsidRPr="00D16D22" w:rsidRDefault="00D16D22" w:rsidP="00D16D22">
            <w:pPr>
              <w:spacing w:line="240" w:lineRule="auto"/>
              <w:jc w:val="both"/>
              <w:rPr>
                <w:rFonts w:ascii="Trebuchet MS" w:hAnsi="Trebuchet MS" w:cs="Calibri"/>
                <w:lang w:eastAsia="ro-RO"/>
              </w:rPr>
            </w:pPr>
            <w:r w:rsidRPr="00D16D22">
              <w:rPr>
                <w:rFonts w:ascii="Trebuchet MS" w:eastAsia="Times New Roman" w:hAnsi="Trebuchet MS" w:cs="Calibri"/>
                <w:bCs/>
              </w:rPr>
              <w:t>Se va verifica dacă informațiile din Secțiunea privind amplasamentul investiției din SF/DALI/MJ sunt în conformitate cu cele din Secțiunea A5 – Amplasarea proiectului din  Cererea de finanțare</w:t>
            </w:r>
          </w:p>
          <w:p w:rsidR="00D16D22" w:rsidRDefault="00D16D22" w:rsidP="009F541E">
            <w:pPr>
              <w:spacing w:line="240" w:lineRule="auto"/>
              <w:jc w:val="both"/>
              <w:rPr>
                <w:rFonts w:ascii="Trebuchet MS" w:hAnsi="Trebuchet MS" w:cs="Calibri"/>
                <w:lang w:eastAsia="ro-RO"/>
              </w:rPr>
            </w:pPr>
          </w:p>
          <w:p w:rsidR="00990511" w:rsidRDefault="00990511" w:rsidP="009F541E">
            <w:pPr>
              <w:spacing w:line="240" w:lineRule="auto"/>
              <w:jc w:val="both"/>
              <w:rPr>
                <w:rFonts w:ascii="Trebuchet MS" w:hAnsi="Trebuchet MS" w:cs="Calibri"/>
                <w:lang w:eastAsia="ro-RO"/>
              </w:rPr>
            </w:pPr>
            <w:r>
              <w:rPr>
                <w:rFonts w:ascii="Trebuchet MS" w:hAnsi="Trebuchet MS" w:cs="Calibri"/>
                <w:lang w:eastAsia="ro-RO"/>
              </w:rPr>
              <w:t>Se verifica sectiunea : Date despre proiect</w:t>
            </w:r>
          </w:p>
          <w:p w:rsidR="00C81E24" w:rsidRPr="00A821CA" w:rsidRDefault="00C81E24" w:rsidP="009F541E">
            <w:pPr>
              <w:spacing w:line="240" w:lineRule="auto"/>
              <w:jc w:val="both"/>
              <w:rPr>
                <w:rFonts w:ascii="Trebuchet MS" w:hAnsi="Trebuchet MS" w:cs="Calibri"/>
                <w:lang w:eastAsia="ro-RO"/>
              </w:rPr>
            </w:pPr>
            <w:r w:rsidRPr="00A821CA">
              <w:rPr>
                <w:rFonts w:ascii="Trebuchet MS" w:hAnsi="Trebuchet MS" w:cs="Calibri"/>
                <w:lang w:eastAsia="ro-RO"/>
              </w:rPr>
              <w:t>Daca acest criteriu este îndeplinit bifează DA și cererea de finanțare este eligibilă.</w:t>
            </w:r>
          </w:p>
          <w:p w:rsidR="00C81E24" w:rsidRPr="00A821CA" w:rsidRDefault="00C81E24" w:rsidP="009F541E">
            <w:pPr>
              <w:spacing w:line="240" w:lineRule="auto"/>
              <w:jc w:val="both"/>
              <w:rPr>
                <w:rFonts w:ascii="Trebuchet MS" w:hAnsi="Trebuchet MS" w:cs="Calibri"/>
                <w:lang w:eastAsia="ro-RO"/>
              </w:rPr>
            </w:pPr>
            <w:r w:rsidRPr="00A821CA">
              <w:rPr>
                <w:rFonts w:ascii="Trebuchet MS" w:hAnsi="Trebuchet MS" w:cs="Calibri"/>
                <w:lang w:eastAsia="ro-RO"/>
              </w:rPr>
              <w:t>Dacă acest criteriu nu este îndeplinit bifează NU, iar cererea de finanțare nu este eligibilă.</w:t>
            </w:r>
          </w:p>
        </w:tc>
      </w:tr>
    </w:tbl>
    <w:p w:rsidR="00082737" w:rsidRPr="00A821CA" w:rsidRDefault="00082737" w:rsidP="00EB0E0B">
      <w:pPr>
        <w:spacing w:before="120" w:after="120" w:line="240" w:lineRule="auto"/>
        <w:rPr>
          <w:rFonts w:ascii="Trebuchet MS" w:hAnsi="Trebuchet MS"/>
          <w:b/>
        </w:rPr>
      </w:pPr>
    </w:p>
    <w:p w:rsidR="00990511" w:rsidRPr="003C57F7" w:rsidRDefault="00082737" w:rsidP="00990511">
      <w:pPr>
        <w:spacing w:before="120" w:after="120" w:line="240" w:lineRule="auto"/>
        <w:rPr>
          <w:rFonts w:ascii="Trebuchet MS" w:eastAsia="Wingdings-Regular" w:hAnsi="Trebuchet MS" w:cs="Calibri"/>
          <w:b/>
          <w:u w:val="single"/>
        </w:rPr>
      </w:pPr>
      <w:r w:rsidRPr="003C57F7">
        <w:rPr>
          <w:rFonts w:ascii="Trebuchet MS" w:eastAsia="Wingdings-Regular" w:hAnsi="Trebuchet MS" w:cs="Calibri"/>
          <w:b/>
          <w:u w:val="single"/>
        </w:rPr>
        <w:t xml:space="preserve">EG 3 Obiectivul propus prin proiect trebuie să se încadreze în </w:t>
      </w:r>
      <w:r w:rsidR="00D16D22">
        <w:rPr>
          <w:rFonts w:ascii="Trebuchet MS" w:eastAsia="Wingdings-Regular" w:hAnsi="Trebuchet MS" w:cs="Calibri"/>
          <w:b/>
          <w:u w:val="single"/>
        </w:rPr>
        <w:t xml:space="preserve">cel puțin </w:t>
      </w:r>
      <w:r w:rsidRPr="003C57F7">
        <w:rPr>
          <w:rFonts w:ascii="Trebuchet MS" w:eastAsia="Wingdings-Regular" w:hAnsi="Trebuchet MS" w:cs="Calibri"/>
          <w:b/>
          <w:u w:val="single"/>
        </w:rPr>
        <w:t xml:space="preserve">unul dintre tipurile de </w:t>
      </w:r>
      <w:r w:rsidRPr="003C57F7">
        <w:rPr>
          <w:rFonts w:ascii="Trebuchet MS" w:eastAsia="Wingdings-Regular" w:hAnsi="Trebuchet MS" w:cs="Calibri-Bold"/>
          <w:b/>
          <w:bCs/>
          <w:u w:val="single"/>
        </w:rPr>
        <w:t>acti</w:t>
      </w:r>
      <w:r w:rsidR="00990511" w:rsidRPr="003C57F7">
        <w:rPr>
          <w:rFonts w:ascii="Trebuchet MS" w:eastAsia="Wingdings-Regular" w:hAnsi="Trebuchet MS" w:cs="Calibri-Bold"/>
          <w:b/>
          <w:bCs/>
          <w:u w:val="single"/>
        </w:rPr>
        <w:t>vităţi sprijinite prin Măsura M2</w:t>
      </w:r>
      <w:r w:rsidRPr="003C57F7">
        <w:rPr>
          <w:rFonts w:ascii="Trebuchet MS" w:eastAsia="Wingdings-Regular" w:hAnsi="Trebuchet MS" w:cs="Calibri-Bold"/>
          <w:b/>
          <w:bCs/>
          <w:u w:val="single"/>
        </w:rPr>
        <w:t>/6A</w:t>
      </w:r>
      <w:r w:rsidR="00990511" w:rsidRPr="003C57F7">
        <w:rPr>
          <w:rFonts w:ascii="Trebuchet MS" w:eastAsia="Wingdings-Regular" w:hAnsi="Trebuchet MS" w:cs="Calibri-Bold"/>
          <w:b/>
          <w:bCs/>
          <w:u w:val="single"/>
        </w:rPr>
        <w:t xml:space="preserve"> :</w:t>
      </w:r>
    </w:p>
    <w:p w:rsidR="002A0566" w:rsidRPr="00A821CA" w:rsidRDefault="002A0566" w:rsidP="00990511">
      <w:pPr>
        <w:spacing w:before="120" w:after="120" w:line="240" w:lineRule="auto"/>
        <w:rPr>
          <w:rFonts w:ascii="Trebuchet MS" w:hAnsi="Trebuchet MS"/>
        </w:rPr>
      </w:pPr>
      <w:r w:rsidRPr="00A821CA">
        <w:rPr>
          <w:rFonts w:ascii="Trebuchet MS" w:hAnsi="Trebuchet MS"/>
        </w:rPr>
        <w:t>•</w:t>
      </w:r>
      <w:r w:rsidRPr="00A821CA">
        <w:rPr>
          <w:rFonts w:ascii="Trebuchet MS" w:hAnsi="Trebuchet MS"/>
        </w:rPr>
        <w:tab/>
      </w:r>
      <w:r w:rsidRPr="00A821CA">
        <w:rPr>
          <w:rFonts w:ascii="Trebuchet MS" w:hAnsi="Trebuchet MS"/>
          <w:b/>
        </w:rPr>
        <w:t>Investitii pentru producerea si comercializarea produselor neagricole:</w:t>
      </w:r>
      <w:r w:rsidRPr="00A821CA">
        <w:rPr>
          <w:rFonts w:ascii="Trebuchet MS" w:hAnsi="Trebuchet MS"/>
        </w:rPr>
        <w:t xml:space="preserve"> fabricarea produselor textile, îmbrăcăminte, articole de marochinărie, articole de hărtie și carton; fabricarea produselor chimice, farmaceutice; activități de prelucrare a produselor lemnoase; industrie metalurgică, fabricare construcții metalice, mașini, utilaje și echipamente; fabricare produse electrice, electronice, etc.;</w:t>
      </w:r>
    </w:p>
    <w:p w:rsidR="002A0566" w:rsidRPr="00A821CA" w:rsidRDefault="002A0566" w:rsidP="002A0566">
      <w:pPr>
        <w:spacing w:after="0" w:line="240" w:lineRule="auto"/>
        <w:jc w:val="both"/>
        <w:rPr>
          <w:rFonts w:ascii="Trebuchet MS" w:hAnsi="Trebuchet MS"/>
        </w:rPr>
      </w:pPr>
      <w:r w:rsidRPr="00A821CA">
        <w:rPr>
          <w:rFonts w:ascii="Trebuchet MS" w:hAnsi="Trebuchet MS"/>
        </w:rPr>
        <w:t>•</w:t>
      </w:r>
      <w:r w:rsidRPr="00A821CA">
        <w:rPr>
          <w:rFonts w:ascii="Trebuchet MS" w:hAnsi="Trebuchet MS"/>
        </w:rPr>
        <w:tab/>
      </w:r>
      <w:r w:rsidRPr="00A821CA">
        <w:rPr>
          <w:rFonts w:ascii="Trebuchet MS" w:hAnsi="Trebuchet MS"/>
          <w:b/>
        </w:rPr>
        <w:t>Investitii pentru activități meșteșugărești:</w:t>
      </w:r>
      <w:r w:rsidRPr="00A821CA">
        <w:rPr>
          <w:rFonts w:ascii="Trebuchet MS" w:hAnsi="Trebuchet MS"/>
        </w:rPr>
        <w:t xml:space="preserve"> activități de artizanat și alte activități tradiționale non-agricole de tip olărit, brodat, prelucrarea manuală a fierului, lânii, lemnului, pielii etc.;</w:t>
      </w:r>
    </w:p>
    <w:p w:rsidR="00990511" w:rsidRDefault="002A0566" w:rsidP="002A0566">
      <w:pPr>
        <w:spacing w:after="0" w:line="240" w:lineRule="auto"/>
        <w:jc w:val="both"/>
        <w:rPr>
          <w:rFonts w:ascii="Trebuchet MS" w:hAnsi="Trebuchet MS"/>
        </w:rPr>
      </w:pPr>
      <w:r w:rsidRPr="00A821CA">
        <w:rPr>
          <w:rFonts w:ascii="Trebuchet MS" w:hAnsi="Trebuchet MS"/>
        </w:rPr>
        <w:t>•</w:t>
      </w:r>
      <w:r w:rsidRPr="00A821CA">
        <w:rPr>
          <w:rFonts w:ascii="Trebuchet MS" w:hAnsi="Trebuchet MS"/>
        </w:rPr>
        <w:tab/>
      </w:r>
      <w:r w:rsidRPr="00A821CA">
        <w:rPr>
          <w:rFonts w:ascii="Trebuchet MS" w:hAnsi="Trebuchet MS"/>
          <w:b/>
        </w:rPr>
        <w:t xml:space="preserve">Investitii </w:t>
      </w:r>
      <w:r w:rsidR="003C57F7">
        <w:rPr>
          <w:rFonts w:ascii="Trebuchet MS" w:hAnsi="Trebuchet MS"/>
          <w:b/>
        </w:rPr>
        <w:t xml:space="preserve">pentru infrastructura în unitățile de primire </w:t>
      </w:r>
      <w:r w:rsidRPr="00A821CA">
        <w:rPr>
          <w:rFonts w:ascii="Trebuchet MS" w:hAnsi="Trebuchet MS"/>
          <w:b/>
        </w:rPr>
        <w:t xml:space="preserve"> </w:t>
      </w:r>
      <w:r w:rsidR="00990511">
        <w:rPr>
          <w:rFonts w:ascii="Trebuchet MS" w:hAnsi="Trebuchet MS"/>
          <w:b/>
        </w:rPr>
        <w:t>agro-</w:t>
      </w:r>
      <w:r w:rsidRPr="00990511">
        <w:rPr>
          <w:rFonts w:ascii="Trebuchet MS" w:hAnsi="Trebuchet MS"/>
          <w:b/>
        </w:rPr>
        <w:t>turistice</w:t>
      </w:r>
      <w:r w:rsidR="00990511" w:rsidRPr="00990511">
        <w:rPr>
          <w:rFonts w:ascii="Trebuchet MS" w:hAnsi="Trebuchet MS"/>
          <w:b/>
        </w:rPr>
        <w:t>, proiecte</w:t>
      </w:r>
      <w:r w:rsidR="00990511">
        <w:rPr>
          <w:rFonts w:ascii="Trebuchet MS" w:hAnsi="Trebuchet MS"/>
        </w:rPr>
        <w:t xml:space="preserve"> </w:t>
      </w:r>
      <w:r w:rsidR="00E9524E" w:rsidRPr="00E9524E">
        <w:rPr>
          <w:rFonts w:ascii="Trebuchet MS" w:hAnsi="Trebuchet MS"/>
          <w:b/>
        </w:rPr>
        <w:t>de activități de agrement</w:t>
      </w:r>
    </w:p>
    <w:p w:rsidR="002A0566" w:rsidRDefault="002A0566" w:rsidP="002A0566">
      <w:pPr>
        <w:spacing w:after="0" w:line="240" w:lineRule="auto"/>
        <w:jc w:val="both"/>
        <w:rPr>
          <w:rFonts w:ascii="Trebuchet MS" w:hAnsi="Trebuchet MS"/>
          <w:b/>
        </w:rPr>
      </w:pPr>
      <w:r w:rsidRPr="00A821CA">
        <w:rPr>
          <w:rFonts w:ascii="Trebuchet MS" w:hAnsi="Trebuchet MS"/>
        </w:rPr>
        <w:t>•</w:t>
      </w:r>
      <w:r w:rsidRPr="00A821CA">
        <w:rPr>
          <w:rFonts w:ascii="Trebuchet MS" w:hAnsi="Trebuchet MS"/>
        </w:rPr>
        <w:tab/>
      </w:r>
      <w:r w:rsidRPr="00A821CA">
        <w:rPr>
          <w:rFonts w:ascii="Trebuchet MS" w:hAnsi="Trebuchet MS"/>
          <w:b/>
        </w:rPr>
        <w:t>Furnizarea de servicii</w:t>
      </w:r>
      <w:r w:rsidR="00E9524E">
        <w:rPr>
          <w:rFonts w:ascii="Trebuchet MS" w:hAnsi="Trebuchet MS"/>
          <w:b/>
        </w:rPr>
        <w:t xml:space="preserve"> :</w:t>
      </w:r>
    </w:p>
    <w:p w:rsidR="00E9524E" w:rsidRPr="00BA00DD" w:rsidRDefault="00E9524E" w:rsidP="00E9524E">
      <w:pPr>
        <w:numPr>
          <w:ilvl w:val="0"/>
          <w:numId w:val="11"/>
        </w:numPr>
        <w:tabs>
          <w:tab w:val="left" w:pos="0"/>
          <w:tab w:val="left" w:pos="270"/>
        </w:tabs>
        <w:spacing w:after="0" w:line="259" w:lineRule="auto"/>
        <w:jc w:val="both"/>
        <w:rPr>
          <w:rFonts w:ascii="Trebuchet MS" w:hAnsi="Trebuchet MS"/>
          <w:color w:val="000000"/>
        </w:rPr>
      </w:pPr>
      <w:r w:rsidRPr="00BA00DD">
        <w:rPr>
          <w:rFonts w:ascii="Trebuchet MS" w:hAnsi="Trebuchet MS"/>
          <w:color w:val="000000"/>
        </w:rPr>
        <w:t>servicii medicale, sociale, sanitar-veterinare;</w:t>
      </w:r>
    </w:p>
    <w:p w:rsidR="00E9524E" w:rsidRPr="00BA00DD" w:rsidRDefault="00E9524E" w:rsidP="00E9524E">
      <w:pPr>
        <w:numPr>
          <w:ilvl w:val="0"/>
          <w:numId w:val="11"/>
        </w:numPr>
        <w:tabs>
          <w:tab w:val="left" w:pos="0"/>
          <w:tab w:val="left" w:pos="270"/>
        </w:tabs>
        <w:spacing w:after="0" w:line="259" w:lineRule="auto"/>
        <w:jc w:val="both"/>
        <w:rPr>
          <w:rFonts w:ascii="Trebuchet MS" w:hAnsi="Trebuchet MS"/>
          <w:color w:val="000000"/>
        </w:rPr>
      </w:pPr>
      <w:r w:rsidRPr="00BA00DD">
        <w:rPr>
          <w:rFonts w:ascii="Trebuchet MS" w:hAnsi="Trebuchet MS"/>
          <w:color w:val="000000"/>
        </w:rPr>
        <w:t>servicii de reparații mașini, unelte, obiecte casnice;</w:t>
      </w:r>
    </w:p>
    <w:p w:rsidR="00E9524E" w:rsidRPr="00BA00DD" w:rsidRDefault="00E9524E" w:rsidP="00E9524E">
      <w:pPr>
        <w:numPr>
          <w:ilvl w:val="0"/>
          <w:numId w:val="11"/>
        </w:numPr>
        <w:tabs>
          <w:tab w:val="left" w:pos="0"/>
          <w:tab w:val="left" w:pos="270"/>
        </w:tabs>
        <w:spacing w:after="0" w:line="259" w:lineRule="auto"/>
        <w:jc w:val="both"/>
        <w:rPr>
          <w:rFonts w:ascii="Trebuchet MS" w:hAnsi="Trebuchet MS"/>
          <w:color w:val="000000"/>
        </w:rPr>
      </w:pPr>
      <w:r w:rsidRPr="00BA00DD">
        <w:rPr>
          <w:rFonts w:ascii="Trebuchet MS" w:hAnsi="Trebuchet MS"/>
          <w:color w:val="000000"/>
        </w:rPr>
        <w:t>servicii de consultanță, contabilitate, juridice, audit;</w:t>
      </w:r>
    </w:p>
    <w:p w:rsidR="00E9524E" w:rsidRPr="00BA00DD" w:rsidRDefault="00E9524E" w:rsidP="00E9524E">
      <w:pPr>
        <w:numPr>
          <w:ilvl w:val="0"/>
          <w:numId w:val="11"/>
        </w:numPr>
        <w:tabs>
          <w:tab w:val="left" w:pos="0"/>
          <w:tab w:val="left" w:pos="270"/>
        </w:tabs>
        <w:spacing w:after="0" w:line="259" w:lineRule="auto"/>
        <w:jc w:val="both"/>
        <w:rPr>
          <w:rFonts w:ascii="Trebuchet MS" w:hAnsi="Trebuchet MS"/>
          <w:color w:val="000000"/>
        </w:rPr>
      </w:pPr>
      <w:r w:rsidRPr="00BA00DD">
        <w:rPr>
          <w:rFonts w:ascii="Trebuchet MS" w:hAnsi="Trebuchet MS"/>
          <w:color w:val="000000"/>
        </w:rPr>
        <w:t>activități de servicii în tehnologia informaţiei şi servicii informatice ;</w:t>
      </w:r>
    </w:p>
    <w:p w:rsidR="00E9524E" w:rsidRPr="00BA00DD" w:rsidRDefault="00E9524E" w:rsidP="00E9524E">
      <w:pPr>
        <w:numPr>
          <w:ilvl w:val="0"/>
          <w:numId w:val="11"/>
        </w:numPr>
        <w:tabs>
          <w:tab w:val="left" w:pos="0"/>
          <w:tab w:val="left" w:pos="270"/>
        </w:tabs>
        <w:spacing w:after="0" w:line="259" w:lineRule="auto"/>
        <w:jc w:val="both"/>
        <w:rPr>
          <w:rFonts w:ascii="Trebuchet MS" w:hAnsi="Trebuchet MS"/>
          <w:color w:val="000000"/>
        </w:rPr>
      </w:pPr>
      <w:r w:rsidRPr="00BA00DD">
        <w:rPr>
          <w:rFonts w:ascii="Trebuchet MS" w:hAnsi="Trebuchet MS"/>
          <w:color w:val="000000"/>
        </w:rPr>
        <w:t>servicii tehnice, administrative, etc.</w:t>
      </w:r>
    </w:p>
    <w:p w:rsidR="00E9524E" w:rsidRPr="00A821CA" w:rsidRDefault="00E9524E" w:rsidP="002A0566">
      <w:pPr>
        <w:spacing w:after="0" w:line="240" w:lineRule="auto"/>
        <w:jc w:val="both"/>
        <w:rPr>
          <w:rFonts w:ascii="Trebuchet MS" w:hAnsi="Trebuchet MS"/>
        </w:rPr>
      </w:pPr>
    </w:p>
    <w:p w:rsidR="002A0566" w:rsidRPr="00A821CA" w:rsidRDefault="002A0566" w:rsidP="002A0566">
      <w:pPr>
        <w:spacing w:line="240" w:lineRule="auto"/>
        <w:jc w:val="both"/>
        <w:rPr>
          <w:rFonts w:ascii="Trebuchet MS" w:hAnsi="Trebuchet MS"/>
        </w:rPr>
      </w:pPr>
      <w:r w:rsidRPr="00A821CA">
        <w:rPr>
          <w:rFonts w:ascii="Trebuchet MS" w:hAnsi="Trebuchet MS"/>
        </w:rPr>
        <w:t>•</w:t>
      </w:r>
      <w:r w:rsidRPr="00A821CA">
        <w:rPr>
          <w:rFonts w:ascii="Trebuchet MS" w:hAnsi="Trebuchet MS"/>
        </w:rPr>
        <w:tab/>
      </w:r>
      <w:r w:rsidRPr="00A821CA">
        <w:rPr>
          <w:rFonts w:ascii="Trebuchet MS" w:hAnsi="Trebuchet MS"/>
          <w:b/>
        </w:rPr>
        <w:t>Fabricarea de peleți și brichete din biomasă</w:t>
      </w:r>
      <w:r w:rsidRPr="00A821CA">
        <w:rPr>
          <w:rFonts w:ascii="Trebuchet MS" w:hAnsi="Trebuchet MS"/>
        </w:rPr>
        <w:t>.</w:t>
      </w:r>
    </w:p>
    <w:p w:rsidR="00EB0E0B" w:rsidRPr="00A821CA" w:rsidRDefault="002A0566" w:rsidP="00954562">
      <w:pPr>
        <w:spacing w:line="240" w:lineRule="auto"/>
        <w:jc w:val="both"/>
        <w:rPr>
          <w:rFonts w:ascii="Trebuchet MS" w:hAnsi="Trebuchet MS" w:cs="Calibri"/>
          <w:b/>
        </w:rPr>
      </w:pPr>
      <w:r w:rsidRPr="00A821CA">
        <w:rPr>
          <w:rFonts w:ascii="Trebuchet MS" w:hAnsi="Trebuchet MS" w:cs="Calibri"/>
          <w:b/>
        </w:rPr>
        <w:t xml:space="preserve">Se verifica conformitatea cu cel puţin una din acţiuni, iar în fişa de verificare expertul va bifa acele acţiuni propuse a fi atinse în cadrul proiectului.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42"/>
        <w:gridCol w:w="4224"/>
      </w:tblGrid>
      <w:tr w:rsidR="00A821CA" w:rsidRPr="00A821CA" w:rsidTr="009F541E">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EB0E0B" w:rsidRPr="00A821CA" w:rsidRDefault="00EB0E0B" w:rsidP="009F541E">
            <w:pPr>
              <w:spacing w:before="120" w:after="120" w:line="240" w:lineRule="auto"/>
              <w:rPr>
                <w:rFonts w:ascii="Trebuchet MS" w:hAnsi="Trebuchet MS"/>
              </w:rPr>
            </w:pPr>
            <w:bookmarkStart w:id="6" w:name="_Toc487029170"/>
            <w:r w:rsidRPr="00A821CA">
              <w:rPr>
                <w:rFonts w:ascii="Trebuchet MS" w:hAnsi="Trebuchet MS"/>
                <w:b/>
              </w:rPr>
              <w:lastRenderedPageBreak/>
              <w:t>DOCUMENTE PREZENTATE</w:t>
            </w:r>
            <w:bookmarkEnd w:id="6"/>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EB0E0B" w:rsidRPr="00A821CA" w:rsidRDefault="00EB0E0B" w:rsidP="009F541E">
            <w:pPr>
              <w:spacing w:before="120" w:after="120" w:line="240" w:lineRule="auto"/>
              <w:rPr>
                <w:rFonts w:ascii="Trebuchet MS" w:hAnsi="Trebuchet MS"/>
                <w:b/>
                <w:lang w:val="pt-BR"/>
              </w:rPr>
            </w:pPr>
            <w:r w:rsidRPr="00A821CA">
              <w:rPr>
                <w:rFonts w:ascii="Trebuchet MS" w:hAnsi="Trebuchet MS"/>
                <w:b/>
                <w:lang w:val="pt-BR"/>
              </w:rPr>
              <w:t>PUNCTE DE VERIFICAT ÎN CADRUL DOCUMENTELOR PREZENTATE</w:t>
            </w:r>
          </w:p>
        </w:tc>
      </w:tr>
      <w:tr w:rsidR="00A821CA" w:rsidRPr="00A821CA" w:rsidTr="009F541E">
        <w:tc>
          <w:tcPr>
            <w:tcW w:w="2696" w:type="pct"/>
            <w:tcBorders>
              <w:top w:val="single" w:sz="4" w:space="0" w:color="auto"/>
              <w:left w:val="single" w:sz="4" w:space="0" w:color="auto"/>
              <w:bottom w:val="single" w:sz="4" w:space="0" w:color="auto"/>
              <w:right w:val="single" w:sz="4" w:space="0" w:color="auto"/>
            </w:tcBorders>
          </w:tcPr>
          <w:p w:rsidR="00EB0E0B" w:rsidRPr="00A821CA" w:rsidRDefault="00602F72" w:rsidP="009F541E">
            <w:pPr>
              <w:spacing w:before="120" w:after="120" w:line="240" w:lineRule="auto"/>
              <w:ind w:right="73"/>
              <w:jc w:val="both"/>
              <w:rPr>
                <w:rFonts w:ascii="Trebuchet MS" w:hAnsi="Trebuchet MS"/>
                <w:i/>
              </w:rPr>
            </w:pPr>
            <w:r w:rsidRPr="00A821CA">
              <w:rPr>
                <w:rFonts w:ascii="Trebuchet MS" w:hAnsi="Trebuchet MS"/>
                <w:b/>
              </w:rPr>
              <w:t>Studiul de fezabilitate</w:t>
            </w:r>
          </w:p>
          <w:p w:rsidR="00EB0E0B" w:rsidRPr="00A821CA" w:rsidRDefault="001F0944" w:rsidP="009F541E">
            <w:pPr>
              <w:spacing w:before="120" w:after="120" w:line="240" w:lineRule="auto"/>
              <w:ind w:right="73"/>
              <w:jc w:val="both"/>
              <w:rPr>
                <w:rFonts w:ascii="Trebuchet MS" w:hAnsi="Trebuchet MS"/>
              </w:rPr>
            </w:pPr>
            <w:r w:rsidRPr="00A821CA">
              <w:rPr>
                <w:rFonts w:ascii="Trebuchet MS" w:hAnsi="Trebuchet MS"/>
              </w:rPr>
              <w:t xml:space="preserve"> </w:t>
            </w:r>
            <w:r w:rsidR="00EB0E0B" w:rsidRPr="00A821CA">
              <w:rPr>
                <w:rFonts w:ascii="Trebuchet MS" w:hAnsi="Trebuchet MS"/>
              </w:rPr>
              <w:t>(pentru achiziţiile simple se vor completa doar punctele care vizează acest tip de investiţie sau se poate depune Memoriu Justificativ)</w:t>
            </w:r>
          </w:p>
          <w:p w:rsidR="00EB0E0B" w:rsidRPr="00A821CA" w:rsidRDefault="00EB0E0B" w:rsidP="009F541E">
            <w:pPr>
              <w:spacing w:before="120" w:after="120" w:line="240" w:lineRule="auto"/>
              <w:ind w:right="73"/>
              <w:jc w:val="both"/>
              <w:rPr>
                <w:rFonts w:ascii="Trebuchet MS" w:hAnsi="Trebuchet MS"/>
                <w:b/>
              </w:rPr>
            </w:pPr>
            <w:r w:rsidRPr="00A821CA">
              <w:rPr>
                <w:rFonts w:ascii="Trebuchet MS" w:hAnsi="Trebuchet MS"/>
                <w:b/>
              </w:rPr>
              <w:t xml:space="preserve">Expertiză tehnică de specialitate asupra construcţiei existente </w:t>
            </w:r>
          </w:p>
          <w:p w:rsidR="00EB0E0B" w:rsidRPr="00A821CA" w:rsidRDefault="00EB0E0B" w:rsidP="009F541E">
            <w:pPr>
              <w:spacing w:before="120" w:after="120" w:line="240" w:lineRule="auto"/>
              <w:ind w:right="73"/>
              <w:jc w:val="both"/>
              <w:rPr>
                <w:rFonts w:ascii="Trebuchet MS" w:hAnsi="Trebuchet MS"/>
                <w:b/>
              </w:rPr>
            </w:pPr>
            <w:r w:rsidRPr="00A821CA">
              <w:rPr>
                <w:rFonts w:ascii="Trebuchet MS" w:hAnsi="Trebuchet MS"/>
                <w:b/>
              </w:rPr>
              <w:t>Raportul privind stadiul fizic al lucrărilor.</w:t>
            </w:r>
          </w:p>
          <w:p w:rsidR="00EB0E0B" w:rsidRPr="00A821CA" w:rsidRDefault="00EB0E0B" w:rsidP="009F541E">
            <w:pPr>
              <w:spacing w:before="120" w:after="120" w:line="240" w:lineRule="auto"/>
              <w:ind w:right="73"/>
              <w:jc w:val="both"/>
              <w:rPr>
                <w:rFonts w:ascii="Trebuchet MS" w:hAnsi="Trebuchet MS"/>
              </w:rPr>
            </w:pPr>
            <w:r w:rsidRPr="00A821CA">
              <w:rPr>
                <w:rFonts w:ascii="Trebuchet MS" w:hAnsi="Trebuchet MS"/>
                <w:b/>
              </w:rPr>
              <w:t>Documente solicitate pentru imobilul (clădirile şi/ sau terenurile)</w:t>
            </w:r>
            <w:r w:rsidRPr="00A821CA">
              <w:rPr>
                <w:rFonts w:ascii="Trebuchet MS" w:hAnsi="Trebuchet MS"/>
              </w:rPr>
              <w:t xml:space="preserve"> pe care sunt/ vor fi realizate investiţiile: </w:t>
            </w:r>
          </w:p>
          <w:p w:rsidR="00EB0E0B" w:rsidRPr="00A821CA" w:rsidRDefault="00EB0E0B" w:rsidP="009F541E">
            <w:pPr>
              <w:spacing w:before="120" w:after="120" w:line="240" w:lineRule="auto"/>
              <w:ind w:right="73"/>
              <w:jc w:val="both"/>
              <w:rPr>
                <w:rFonts w:ascii="Trebuchet MS" w:hAnsi="Trebuchet MS"/>
              </w:rPr>
            </w:pPr>
            <w:r w:rsidRPr="00A821CA">
              <w:rPr>
                <w:rFonts w:ascii="Trebuchet MS" w:hAnsi="Trebuchet MS"/>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rsidR="00EB0E0B" w:rsidRPr="00A821CA" w:rsidRDefault="00EB0E0B" w:rsidP="009F541E">
            <w:pPr>
              <w:spacing w:before="120" w:after="120" w:line="240" w:lineRule="auto"/>
              <w:ind w:right="73"/>
              <w:jc w:val="both"/>
              <w:rPr>
                <w:rFonts w:ascii="Trebuchet MS" w:hAnsi="Trebuchet MS"/>
              </w:rPr>
            </w:pPr>
            <w:r w:rsidRPr="00A821CA">
              <w:rPr>
                <w:rFonts w:ascii="Trebuchet MS" w:hAnsi="Trebuchet MS"/>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modificările şi completările ulterioare, având în vedere tipul de investiţie propusă prin proiect.  . </w:t>
            </w:r>
          </w:p>
          <w:p w:rsidR="00EB0E0B" w:rsidRPr="00A821CA" w:rsidRDefault="00EB0E0B" w:rsidP="009F541E">
            <w:pPr>
              <w:spacing w:before="120" w:after="120" w:line="240" w:lineRule="auto"/>
              <w:ind w:right="73"/>
              <w:jc w:val="both"/>
              <w:rPr>
                <w:rFonts w:ascii="Trebuchet MS" w:hAnsi="Trebuchet MS"/>
                <w:lang w:val="fr-FR"/>
              </w:rPr>
            </w:pPr>
            <w:r w:rsidRPr="00A821CA">
              <w:rPr>
                <w:rFonts w:ascii="Trebuchet MS" w:hAnsi="Trebuchet MS"/>
                <w:b/>
                <w:lang w:val="fr-FR"/>
              </w:rPr>
              <w:t>Contractul de concesiune</w:t>
            </w:r>
            <w:r w:rsidRPr="00A821CA">
              <w:rPr>
                <w:rFonts w:ascii="Trebuchet MS" w:hAnsi="Trebuchet MS"/>
                <w:lang w:val="fr-FR"/>
              </w:rPr>
              <w:t xml:space="preserve"> va fi însoţit </w:t>
            </w:r>
            <w:proofErr w:type="gramStart"/>
            <w:r w:rsidRPr="00A821CA">
              <w:rPr>
                <w:rFonts w:ascii="Trebuchet MS" w:hAnsi="Trebuchet MS"/>
                <w:lang w:val="fr-FR"/>
              </w:rPr>
              <w:t>de adresa</w:t>
            </w:r>
            <w:proofErr w:type="gramEnd"/>
            <w:r w:rsidRPr="00A821CA">
              <w:rPr>
                <w:rFonts w:ascii="Trebuchet MS" w:hAnsi="Trebuchet MS"/>
                <w:lang w:val="fr-FR"/>
              </w:rPr>
              <w:t xml:space="preserve"> emisă de concedent şi trebuie să conţină: </w:t>
            </w:r>
          </w:p>
          <w:p w:rsidR="00EB0E0B" w:rsidRPr="00A821CA" w:rsidRDefault="00EB0E0B" w:rsidP="009F541E">
            <w:pPr>
              <w:spacing w:before="120" w:after="120" w:line="240" w:lineRule="auto"/>
              <w:ind w:right="73"/>
              <w:jc w:val="both"/>
              <w:rPr>
                <w:rFonts w:ascii="Trebuchet MS" w:hAnsi="Trebuchet MS"/>
              </w:rPr>
            </w:pPr>
            <w:r w:rsidRPr="00A821CA">
              <w:rPr>
                <w:rFonts w:ascii="Trebuchet MS" w:hAnsi="Trebuchet MS"/>
              </w:rPr>
              <w:t xml:space="preserve">- situaţia privind respectarea clauzelor contractuale și dacă este în graficul de realizare a investiţiilor prevăzute în contract şi alte clauze; </w:t>
            </w:r>
          </w:p>
          <w:p w:rsidR="00EB0E0B" w:rsidRPr="00A821CA" w:rsidRDefault="00EB0E0B" w:rsidP="009F541E">
            <w:pPr>
              <w:spacing w:before="120" w:after="120" w:line="240" w:lineRule="auto"/>
              <w:ind w:right="73"/>
              <w:jc w:val="both"/>
              <w:rPr>
                <w:rFonts w:ascii="Trebuchet MS" w:hAnsi="Trebuchet MS"/>
              </w:rPr>
            </w:pPr>
            <w:r w:rsidRPr="00A821CA">
              <w:rPr>
                <w:rFonts w:ascii="Trebuchet MS" w:hAnsi="Trebuchet MS"/>
              </w:rPr>
              <w:t>- suprafaţa concesionată la zi (dacă pentru suprafaţa concesionată există solicitări privind retrocedarea sau diminuarea, și dacă da, să se menţioneze care este suprafaţa supusă acestui proces) pentru terenul pe care este amplasată clădirea.</w:t>
            </w:r>
          </w:p>
          <w:p w:rsidR="00EB0E0B" w:rsidRPr="00A821CA" w:rsidRDefault="00EB0E0B" w:rsidP="009F541E">
            <w:pPr>
              <w:spacing w:before="120" w:after="120" w:line="240" w:lineRule="auto"/>
              <w:ind w:right="73"/>
              <w:jc w:val="both"/>
              <w:rPr>
                <w:rFonts w:ascii="Trebuchet MS" w:hAnsi="Trebuchet MS"/>
              </w:rPr>
            </w:pPr>
          </w:p>
          <w:p w:rsidR="00EB0E0B" w:rsidRPr="00A821CA" w:rsidRDefault="00EB0E0B" w:rsidP="009F541E">
            <w:pPr>
              <w:spacing w:before="120" w:after="120" w:line="240" w:lineRule="auto"/>
              <w:ind w:right="73"/>
              <w:jc w:val="both"/>
              <w:rPr>
                <w:rFonts w:ascii="Trebuchet MS" w:hAnsi="Trebuchet MS"/>
              </w:rPr>
            </w:pPr>
            <w:r w:rsidRPr="00A821CA">
              <w:rPr>
                <w:rFonts w:ascii="Trebuchet MS" w:hAnsi="Trebuchet MS"/>
              </w:rPr>
              <w:t>Extras de carte funciară sau Document care să certifice că nu au fost finalizate lucrările de cadastru</w:t>
            </w:r>
            <w:r w:rsidRPr="00A821CA">
              <w:rPr>
                <w:rFonts w:ascii="Trebuchet MS" w:hAnsi="Trebuchet MS"/>
                <w:b/>
              </w:rPr>
              <w:t xml:space="preserve">, pentru proiectele care vizează investiţii de lucrări privind construcţiile noi sau modernizări ale acestora </w:t>
            </w:r>
          </w:p>
          <w:p w:rsidR="00EB0E0B" w:rsidRPr="00A821CA" w:rsidRDefault="00EB0E0B" w:rsidP="009F541E">
            <w:pPr>
              <w:spacing w:before="120" w:after="120" w:line="240" w:lineRule="auto"/>
              <w:ind w:right="73"/>
              <w:jc w:val="both"/>
              <w:rPr>
                <w:rFonts w:ascii="Trebuchet MS" w:hAnsi="Trebuchet MS"/>
                <w:b/>
              </w:rPr>
            </w:pPr>
          </w:p>
          <w:p w:rsidR="00EB0E0B" w:rsidRPr="00A821CA" w:rsidRDefault="00EB0E0B" w:rsidP="009F541E">
            <w:pPr>
              <w:spacing w:before="120" w:after="120" w:line="240" w:lineRule="auto"/>
              <w:ind w:right="73"/>
              <w:jc w:val="both"/>
              <w:rPr>
                <w:rFonts w:ascii="Trebuchet MS" w:hAnsi="Trebuchet MS"/>
                <w:b/>
              </w:rPr>
            </w:pPr>
            <w:r w:rsidRPr="00A821CA">
              <w:rPr>
                <w:rFonts w:ascii="Trebuchet MS" w:hAnsi="Trebuchet MS"/>
                <w:b/>
              </w:rPr>
              <w:t xml:space="preserve">CERTIFICAT DE URBANISM </w:t>
            </w:r>
            <w:r w:rsidRPr="00A821CA">
              <w:rPr>
                <w:rFonts w:ascii="Trebuchet MS" w:hAnsi="Trebuchet MS"/>
              </w:rPr>
              <w:t>pentru proiecte care prevăd construcţii (noi, extinderi sau modernizări). Certificatul de urbanism nu trebuie însoţit de avizele mentionate ca necesare fazei urmatoare de autorizare</w:t>
            </w:r>
          </w:p>
          <w:p w:rsidR="00EB0E0B" w:rsidRPr="00A821CA" w:rsidRDefault="00EB0E0B" w:rsidP="009F541E">
            <w:pPr>
              <w:spacing w:before="120" w:after="120" w:line="240" w:lineRule="auto"/>
              <w:ind w:right="73"/>
              <w:jc w:val="both"/>
              <w:rPr>
                <w:rFonts w:ascii="Trebuchet MS" w:hAnsi="Trebuchet MS"/>
                <w:b/>
              </w:rPr>
            </w:pPr>
          </w:p>
          <w:p w:rsidR="00EB0E0B" w:rsidRPr="00A821CA" w:rsidRDefault="00EB0E0B" w:rsidP="009F541E">
            <w:pPr>
              <w:spacing w:before="120" w:after="120" w:line="240" w:lineRule="auto"/>
              <w:ind w:right="73"/>
              <w:jc w:val="both"/>
              <w:rPr>
                <w:rFonts w:ascii="Trebuchet MS" w:hAnsi="Trebuchet MS"/>
              </w:rPr>
            </w:pPr>
          </w:p>
          <w:p w:rsidR="00EB0E0B" w:rsidRPr="00A821CA" w:rsidRDefault="00EB0E0B" w:rsidP="009F541E">
            <w:pPr>
              <w:spacing w:before="120" w:after="120" w:line="240" w:lineRule="auto"/>
              <w:ind w:right="73"/>
              <w:jc w:val="both"/>
              <w:rPr>
                <w:rFonts w:ascii="Trebuchet MS" w:hAnsi="Trebuchet MS"/>
              </w:rPr>
            </w:pPr>
          </w:p>
          <w:p w:rsidR="00EB0E0B" w:rsidRPr="00A821CA" w:rsidRDefault="00EB0E0B" w:rsidP="009F541E">
            <w:pPr>
              <w:spacing w:before="120" w:after="120" w:line="240" w:lineRule="auto"/>
              <w:ind w:right="73"/>
              <w:jc w:val="both"/>
              <w:rPr>
                <w:rFonts w:ascii="Trebuchet MS" w:hAnsi="Trebuchet MS"/>
                <w:lang w:val="fr-FR"/>
              </w:rPr>
            </w:pPr>
          </w:p>
          <w:p w:rsidR="00EB0E0B" w:rsidRPr="00A821CA" w:rsidRDefault="00EB0E0B" w:rsidP="009F541E">
            <w:pPr>
              <w:spacing w:before="120" w:after="120" w:line="240" w:lineRule="auto"/>
              <w:ind w:right="73"/>
              <w:jc w:val="both"/>
              <w:rPr>
                <w:rFonts w:ascii="Trebuchet MS" w:hAnsi="Trebuchet MS"/>
              </w:rPr>
            </w:pPr>
          </w:p>
          <w:p w:rsidR="00EB0E0B" w:rsidRPr="00A821CA" w:rsidRDefault="00EB0E0B" w:rsidP="009F541E">
            <w:pPr>
              <w:spacing w:before="120" w:after="120" w:line="240" w:lineRule="auto"/>
              <w:ind w:right="73"/>
              <w:jc w:val="both"/>
              <w:rPr>
                <w:rFonts w:ascii="Trebuchet MS" w:hAnsi="Trebuchet MS"/>
                <w:lang w:val="it-IT"/>
              </w:rPr>
            </w:pPr>
          </w:p>
          <w:p w:rsidR="00EB0E0B" w:rsidRPr="00A821CA" w:rsidRDefault="00EB0E0B" w:rsidP="009F541E">
            <w:pPr>
              <w:spacing w:before="120" w:after="120" w:line="240" w:lineRule="auto"/>
              <w:ind w:right="73"/>
              <w:jc w:val="both"/>
              <w:rPr>
                <w:rFonts w:ascii="Trebuchet MS" w:hAnsi="Trebuchet MS"/>
                <w:b/>
              </w:rPr>
            </w:pPr>
          </w:p>
          <w:p w:rsidR="00EB0E0B" w:rsidRPr="00A821CA" w:rsidRDefault="00EB0E0B" w:rsidP="009F541E">
            <w:pPr>
              <w:spacing w:before="120" w:after="120" w:line="240" w:lineRule="auto"/>
              <w:ind w:right="73"/>
              <w:jc w:val="both"/>
              <w:rPr>
                <w:rFonts w:ascii="Trebuchet MS" w:hAnsi="Trebuchet MS"/>
                <w:b/>
              </w:rPr>
            </w:pPr>
            <w:r w:rsidRPr="00A821CA">
              <w:rPr>
                <w:rFonts w:ascii="Trebuchet MS" w:hAnsi="Trebuchet MS"/>
              </w:rPr>
              <w:t xml:space="preserve"> </w:t>
            </w:r>
          </w:p>
          <w:p w:rsidR="00EB0E0B" w:rsidRPr="00A821CA" w:rsidRDefault="00EB0E0B" w:rsidP="007654DC">
            <w:pPr>
              <w:spacing w:before="120" w:after="120" w:line="240" w:lineRule="auto"/>
              <w:ind w:right="73"/>
              <w:jc w:val="both"/>
              <w:rPr>
                <w:rFonts w:ascii="Trebuchet MS" w:hAnsi="Trebuchet MS"/>
                <w:lang w:val="it-IT"/>
              </w:rPr>
            </w:pPr>
          </w:p>
        </w:tc>
        <w:tc>
          <w:tcPr>
            <w:tcW w:w="2304"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ind w:left="57"/>
              <w:jc w:val="both"/>
              <w:rPr>
                <w:rFonts w:ascii="Trebuchet MS" w:hAnsi="Trebuchet MS"/>
                <w:lang w:val="it-IT"/>
              </w:rPr>
            </w:pPr>
            <w:r w:rsidRPr="00A821CA">
              <w:rPr>
                <w:rFonts w:ascii="Trebuchet MS" w:hAnsi="Trebuchet MS"/>
                <w:lang w:val="it-IT"/>
              </w:rPr>
              <w:lastRenderedPageBreak/>
              <w:t xml:space="preserve">Se </w:t>
            </w:r>
            <w:r w:rsidR="00602F72" w:rsidRPr="00A821CA">
              <w:rPr>
                <w:rFonts w:ascii="Trebuchet MS" w:hAnsi="Trebuchet MS"/>
                <w:lang w:val="it-IT"/>
              </w:rPr>
              <w:t>verifică dacă in cadrul SF</w:t>
            </w:r>
            <w:r w:rsidRPr="00A821CA">
              <w:rPr>
                <w:rFonts w:ascii="Trebuchet MS" w:hAnsi="Trebuchet MS"/>
                <w:lang w:val="it-IT"/>
              </w:rPr>
              <w:t xml:space="preserve">, este descrisa conformitatea proiectului cu cel putin una din acţiunile eligibile prevăzute în fișa măsurii din SDL şi dacă investiţiile respectă condiţiile prevăzute în cadrul măsurii.  </w:t>
            </w:r>
          </w:p>
          <w:p w:rsidR="00EB0E0B" w:rsidRPr="00A821CA" w:rsidRDefault="00EB0E0B" w:rsidP="009F541E">
            <w:pPr>
              <w:spacing w:before="120" w:after="120" w:line="240" w:lineRule="auto"/>
              <w:ind w:left="57"/>
              <w:jc w:val="both"/>
              <w:rPr>
                <w:rFonts w:ascii="Trebuchet MS" w:hAnsi="Trebuchet MS"/>
              </w:rPr>
            </w:pPr>
            <w:r w:rsidRPr="00A821CA">
              <w:rPr>
                <w:rFonts w:ascii="Trebuchet MS" w:hAnsi="Trebuchet MS"/>
              </w:rPr>
              <w:t>Ex</w:t>
            </w:r>
            <w:r w:rsidR="00082737" w:rsidRPr="00A821CA">
              <w:rPr>
                <w:rFonts w:ascii="Trebuchet MS" w:hAnsi="Trebuchet MS"/>
              </w:rPr>
              <w:t>pertul va verifica daca SF</w:t>
            </w:r>
            <w:r w:rsidRPr="00A821CA">
              <w:rPr>
                <w:rFonts w:ascii="Trebuchet MS" w:hAnsi="Trebuchet MS"/>
              </w:rPr>
              <w:t xml:space="preserve"> este prezentat şi completat in conformitate cu prevederile legale în vigoare: </w:t>
            </w:r>
          </w:p>
          <w:p w:rsidR="00EB0E0B" w:rsidRPr="00A821CA" w:rsidRDefault="00EB0E0B" w:rsidP="004B6631">
            <w:pPr>
              <w:numPr>
                <w:ilvl w:val="0"/>
                <w:numId w:val="6"/>
              </w:numPr>
              <w:spacing w:before="120" w:after="120" w:line="240" w:lineRule="auto"/>
              <w:ind w:left="57" w:firstLine="0"/>
              <w:jc w:val="both"/>
              <w:rPr>
                <w:rFonts w:ascii="Trebuchet MS" w:hAnsi="Trebuchet MS"/>
              </w:rPr>
            </w:pPr>
            <w:r w:rsidRPr="00A821CA">
              <w:rPr>
                <w:rFonts w:ascii="Trebuchet MS" w:hAnsi="Trebuchet MS"/>
              </w:rPr>
              <w:t xml:space="preserve">în cazul proiectelor care prevăd construcții – montaj se verifică Studiul de </w:t>
            </w:r>
            <w:r w:rsidR="00082737" w:rsidRPr="00A821CA">
              <w:rPr>
                <w:rFonts w:ascii="Trebuchet MS" w:hAnsi="Trebuchet MS"/>
              </w:rPr>
              <w:t>Fezabilitate</w:t>
            </w:r>
            <w:r w:rsidRPr="00A821CA">
              <w:rPr>
                <w:rFonts w:ascii="Trebuchet MS" w:hAnsi="Trebuchet MS"/>
              </w:rPr>
              <w:t xml:space="preserve"> elaborat conform HG 28/2008 sau conform HG 907/2016</w:t>
            </w:r>
          </w:p>
          <w:p w:rsidR="00EB0E0B" w:rsidRPr="00A821CA" w:rsidRDefault="00EB0E0B" w:rsidP="004B6631">
            <w:pPr>
              <w:numPr>
                <w:ilvl w:val="0"/>
                <w:numId w:val="6"/>
              </w:numPr>
              <w:spacing w:before="120" w:after="120" w:line="240" w:lineRule="auto"/>
              <w:ind w:left="57" w:firstLine="0"/>
              <w:jc w:val="both"/>
              <w:rPr>
                <w:rFonts w:ascii="Trebuchet MS" w:hAnsi="Trebuchet MS"/>
              </w:rPr>
            </w:pPr>
            <w:r w:rsidRPr="00A821CA">
              <w:rPr>
                <w:rFonts w:ascii="Trebuchet MS" w:hAnsi="Trebuchet MS"/>
              </w:rPr>
              <w:t>în cazul proiectelor fără construcții-montaj, se poate depune Memoriu Justificativ sau Studiu de Fezabilitate în care vor fi completate doar punctele care vizează acest tip de investiție.</w:t>
            </w:r>
          </w:p>
          <w:p w:rsidR="00EB0E0B" w:rsidRPr="00A821CA" w:rsidRDefault="00EB0E0B" w:rsidP="009F541E">
            <w:pPr>
              <w:spacing w:before="120" w:after="120" w:line="240" w:lineRule="auto"/>
              <w:ind w:left="57"/>
              <w:jc w:val="both"/>
              <w:rPr>
                <w:rFonts w:ascii="Trebuchet MS" w:hAnsi="Trebuchet MS"/>
                <w:lang w:val="it-IT"/>
              </w:rPr>
            </w:pPr>
            <w:r w:rsidRPr="00A821CA">
              <w:rPr>
                <w:rFonts w:ascii="Trebuchet MS" w:hAnsi="Trebuchet MS"/>
                <w:lang w:val="it-IT"/>
              </w:rPr>
              <w:t>Se va verifica:</w:t>
            </w:r>
          </w:p>
          <w:p w:rsidR="00EB0E0B" w:rsidRPr="00A821CA" w:rsidRDefault="00EB0E0B" w:rsidP="009F541E">
            <w:pPr>
              <w:spacing w:before="120" w:after="120" w:line="240" w:lineRule="auto"/>
              <w:ind w:left="57"/>
              <w:jc w:val="both"/>
              <w:rPr>
                <w:rFonts w:ascii="Trebuchet MS" w:hAnsi="Trebuchet MS"/>
                <w:lang w:val="it-IT"/>
              </w:rPr>
            </w:pPr>
            <w:r w:rsidRPr="00A821CA">
              <w:rPr>
                <w:rFonts w:ascii="Trebuchet MS" w:hAnsi="Trebuchet MS"/>
                <w:lang w:val="it-IT"/>
              </w:rPr>
              <w:t xml:space="preserve"> - daca devizul general şi devizele pe obiect sunt semnate de persoană care le-a întocmit şi poartă ştampila elaboratorului documentaţiei.</w:t>
            </w:r>
          </w:p>
          <w:p w:rsidR="00EB0E0B" w:rsidRPr="00A821CA" w:rsidRDefault="00EB0E0B" w:rsidP="009F541E">
            <w:pPr>
              <w:spacing w:before="120" w:after="120" w:line="240" w:lineRule="auto"/>
              <w:ind w:left="57"/>
              <w:jc w:val="both"/>
              <w:rPr>
                <w:rFonts w:ascii="Trebuchet MS" w:hAnsi="Trebuchet MS"/>
                <w:lang w:val="it-IT"/>
              </w:rPr>
            </w:pPr>
            <w:r w:rsidRPr="00A821CA">
              <w:rPr>
                <w:rFonts w:ascii="Trebuchet MS" w:hAnsi="Trebuchet MS"/>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EB0E0B" w:rsidRPr="00A821CA" w:rsidRDefault="00EB0E0B" w:rsidP="009F541E">
            <w:pPr>
              <w:spacing w:before="120" w:after="120" w:line="240" w:lineRule="auto"/>
              <w:ind w:left="57"/>
              <w:jc w:val="both"/>
              <w:rPr>
                <w:rFonts w:ascii="Trebuchet MS" w:hAnsi="Trebuchet MS"/>
                <w:lang w:val="it-IT"/>
              </w:rPr>
            </w:pPr>
            <w:r w:rsidRPr="00A821CA">
              <w:rPr>
                <w:rFonts w:ascii="Trebuchet MS" w:hAnsi="Trebuchet MS"/>
                <w:lang w:val="it-IT"/>
              </w:rPr>
              <w:t xml:space="preserve">- daca in cadrul sectiunii– Partile desenate sunt atasate planuri de amplasare in zona 1:25.000 – 1:5.000, planul general 1:5.000 – 1:500, relevee, sectiuni etc., </w:t>
            </w:r>
            <w:r w:rsidRPr="00A821CA">
              <w:rPr>
                <w:rFonts w:ascii="Trebuchet MS" w:hAnsi="Trebuchet MS"/>
              </w:rPr>
              <w:t xml:space="preserve">Planul de amplasare a utilajelor pe fluxul tehnologic, </w:t>
            </w:r>
            <w:r w:rsidRPr="00A821CA">
              <w:rPr>
                <w:rFonts w:ascii="Trebuchet MS" w:hAnsi="Trebuchet MS"/>
                <w:lang w:val="it-IT"/>
              </w:rPr>
              <w:t xml:space="preserve"> se verifica daca acestea sunt semnate, ştampilate de catre elaborator in cartusul indicator.</w:t>
            </w:r>
          </w:p>
          <w:p w:rsidR="00EB0E0B" w:rsidRPr="00A821CA" w:rsidRDefault="00EB0E0B" w:rsidP="009F541E">
            <w:pPr>
              <w:spacing w:before="120" w:after="120" w:line="240" w:lineRule="auto"/>
              <w:ind w:left="57"/>
              <w:jc w:val="both"/>
              <w:rPr>
                <w:rFonts w:ascii="Trebuchet MS" w:hAnsi="Trebuchet MS"/>
              </w:rPr>
            </w:pPr>
            <w:r w:rsidRPr="00A821CA">
              <w:rPr>
                <w:rFonts w:ascii="Trebuchet MS" w:hAnsi="Trebuchet MS"/>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w:t>
            </w:r>
            <w:r w:rsidRPr="00A821CA">
              <w:rPr>
                <w:rFonts w:ascii="Trebuchet MS" w:hAnsi="Trebuchet MS"/>
              </w:rPr>
              <w:lastRenderedPageBreak/>
              <w:t xml:space="preserve">investiţia FEADR,  </w:t>
            </w:r>
          </w:p>
          <w:p w:rsidR="00EB0E0B" w:rsidRPr="00A821CA" w:rsidRDefault="00EB0E0B" w:rsidP="009F541E">
            <w:pPr>
              <w:spacing w:before="120" w:after="120" w:line="240" w:lineRule="auto"/>
              <w:ind w:left="57"/>
              <w:jc w:val="both"/>
              <w:rPr>
                <w:rFonts w:ascii="Trebuchet MS" w:hAnsi="Trebuchet MS"/>
              </w:rPr>
            </w:pPr>
            <w:r w:rsidRPr="00A821CA">
              <w:rPr>
                <w:rFonts w:ascii="Trebuchet MS" w:hAnsi="Trebuchet MS"/>
              </w:rPr>
              <w:t xml:space="preserve">In cazul in care investiţia prevede utilaje cu montaj, solicitantul este obligat sa evidentieze montajul acestora în  capitolul 4.2 Montaj utilaj tehnologic din Bugetul indicativ al Proiectului, </w:t>
            </w:r>
            <w:r w:rsidRPr="00A821CA">
              <w:rPr>
                <w:rFonts w:ascii="Trebuchet MS" w:hAnsi="Trebuchet MS"/>
                <w:b/>
              </w:rPr>
              <w:t>chiar daca</w:t>
            </w:r>
            <w:r w:rsidRPr="00A821CA">
              <w:rPr>
                <w:rFonts w:ascii="Trebuchet MS" w:hAnsi="Trebuchet MS"/>
              </w:rPr>
              <w:t xml:space="preserve"> montajul este inclus in oferta utilajului </w:t>
            </w:r>
            <w:r w:rsidRPr="00A821CA">
              <w:rPr>
                <w:rFonts w:ascii="Trebuchet MS" w:hAnsi="Trebuchet MS"/>
                <w:lang w:val="en-US"/>
              </w:rPr>
              <w:t>cu valoare distinctă pentru a fi considerat cheltuială eligibilă</w:t>
            </w:r>
            <w:r w:rsidRPr="00A821CA">
              <w:rPr>
                <w:rFonts w:ascii="Trebuchet MS" w:hAnsi="Trebuchet MS"/>
              </w:rPr>
              <w:t xml:space="preserve"> sau se realizeaza in regie proprie (caz in care se va evidentia in coloana „cheltuieli neeligibile”).</w:t>
            </w:r>
          </w:p>
          <w:p w:rsidR="00EB0E0B" w:rsidRPr="00A821CA" w:rsidRDefault="00EB0E0B" w:rsidP="009F541E">
            <w:pPr>
              <w:spacing w:before="120" w:after="120" w:line="240" w:lineRule="auto"/>
              <w:ind w:left="57"/>
              <w:jc w:val="both"/>
              <w:rPr>
                <w:rFonts w:ascii="Trebuchet MS" w:hAnsi="Trebuchet MS"/>
              </w:rPr>
            </w:pPr>
            <w:r w:rsidRPr="00A821CA">
              <w:rPr>
                <w:rFonts w:ascii="Trebuchet MS" w:hAnsi="Trebuchet MS"/>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EB0E0B" w:rsidRPr="00A821CA" w:rsidRDefault="00EB0E0B" w:rsidP="009F541E">
            <w:pPr>
              <w:spacing w:before="120" w:after="120" w:line="240" w:lineRule="auto"/>
              <w:ind w:left="57"/>
              <w:jc w:val="both"/>
              <w:rPr>
                <w:rFonts w:ascii="Trebuchet MS" w:hAnsi="Trebuchet MS"/>
              </w:rPr>
            </w:pPr>
            <w:r w:rsidRPr="00A821CA">
              <w:rPr>
                <w:rFonts w:ascii="Trebuchet MS" w:hAnsi="Trebuchet MS"/>
              </w:rPr>
              <w:t>În cazul în care investiţia cuprinde cheltuieli cu construcţii noi sau modernizari, se va prezenta calcul pentru investiţia specifică în care suma tuturor cheltuielilor cu construcţii şi instalaţii se raportează la mp de construcţie.</w:t>
            </w:r>
          </w:p>
          <w:p w:rsidR="00EB0E0B" w:rsidRPr="00A821CA" w:rsidRDefault="00EB0E0B" w:rsidP="009F541E">
            <w:pPr>
              <w:spacing w:before="120" w:after="120" w:line="240" w:lineRule="auto"/>
              <w:ind w:left="57"/>
              <w:jc w:val="both"/>
              <w:rPr>
                <w:rFonts w:ascii="Trebuchet MS" w:hAnsi="Trebuchet MS"/>
                <w:b/>
                <w:lang w:val="it-IT"/>
              </w:rPr>
            </w:pPr>
            <w:r w:rsidRPr="00A821CA">
              <w:rPr>
                <w:rFonts w:ascii="Trebuchet MS" w:hAnsi="Trebuchet MS"/>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A821CA">
              <w:rPr>
                <w:rFonts w:ascii="Trebuchet MS" w:hAnsi="Trebuchet MS"/>
                <w:b/>
                <w:lang w:val="it-IT"/>
              </w:rPr>
              <w:t xml:space="preserve">Expertiza tehnică de specialitate </w:t>
            </w:r>
            <w:r w:rsidRPr="00A821CA">
              <w:rPr>
                <w:rFonts w:ascii="Trebuchet MS" w:hAnsi="Trebuchet MS"/>
                <w:lang w:val="it-IT"/>
              </w:rPr>
              <w:t xml:space="preserve">asupra construcţiei existente și </w:t>
            </w:r>
            <w:r w:rsidRPr="00A821CA">
              <w:rPr>
                <w:rFonts w:ascii="Trebuchet MS" w:hAnsi="Trebuchet MS"/>
                <w:b/>
                <w:lang w:val="it-IT"/>
              </w:rPr>
              <w:t>Raportul privind stadiul fizic al lucrărilor.</w:t>
            </w:r>
          </w:p>
          <w:p w:rsidR="00EB0E0B" w:rsidRPr="00A821CA" w:rsidRDefault="00EB0E0B" w:rsidP="009F541E">
            <w:pPr>
              <w:spacing w:before="120" w:after="120" w:line="240" w:lineRule="auto"/>
              <w:ind w:left="57"/>
              <w:jc w:val="both"/>
              <w:rPr>
                <w:rFonts w:ascii="Trebuchet MS" w:hAnsi="Trebuchet MS"/>
              </w:rPr>
            </w:pPr>
            <w:r w:rsidRPr="00A821CA">
              <w:rPr>
                <w:rFonts w:ascii="Trebuchet MS" w:hAnsi="Trebuchet MS"/>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w:t>
            </w:r>
            <w:r w:rsidRPr="00A821CA">
              <w:rPr>
                <w:rFonts w:ascii="Trebuchet MS" w:hAnsi="Trebuchet MS"/>
              </w:rPr>
              <w:lastRenderedPageBreak/>
              <w:t xml:space="preserve">cererii de finanţare. </w:t>
            </w:r>
          </w:p>
          <w:p w:rsidR="00EB0E0B" w:rsidRPr="00A821CA" w:rsidRDefault="00EB0E0B" w:rsidP="009F541E">
            <w:pPr>
              <w:spacing w:before="120" w:after="120" w:line="240" w:lineRule="auto"/>
              <w:ind w:left="57"/>
              <w:jc w:val="both"/>
              <w:rPr>
                <w:rFonts w:ascii="Trebuchet MS" w:hAnsi="Trebuchet MS"/>
              </w:rPr>
            </w:pPr>
            <w:r w:rsidRPr="00A821CA">
              <w:rPr>
                <w:rFonts w:ascii="Trebuchet MS" w:hAnsi="Trebuchet MS"/>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EB0E0B" w:rsidRPr="00A821CA" w:rsidRDefault="00EB0E0B" w:rsidP="009F541E">
            <w:pPr>
              <w:spacing w:before="120" w:after="120" w:line="240" w:lineRule="auto"/>
              <w:ind w:left="57"/>
              <w:jc w:val="both"/>
              <w:rPr>
                <w:rFonts w:ascii="Trebuchet MS" w:hAnsi="Trebuchet MS"/>
              </w:rPr>
            </w:pPr>
            <w:r w:rsidRPr="00A821CA">
              <w:rPr>
                <w:rFonts w:ascii="Trebuchet MS" w:hAnsi="Trebuchet MS"/>
                <w:lang w:val="it-IT"/>
              </w:rPr>
              <w:t xml:space="preserve">Se verifică dacă extrasul de carte funciara este emis pe numele solicitantului si vizeaza imobilul </w:t>
            </w:r>
            <w:r w:rsidRPr="00A821CA">
              <w:rPr>
                <w:rFonts w:ascii="Trebuchet MS" w:hAnsi="Trebuchet MS"/>
              </w:rPr>
              <w:t xml:space="preserve">prevăzut la punctul b), dacă este cazul, </w:t>
            </w:r>
            <w:r w:rsidRPr="00A821CA">
              <w:rPr>
                <w:rFonts w:ascii="Trebuchet MS" w:hAnsi="Trebuchet MS"/>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A821CA">
              <w:rPr>
                <w:rFonts w:ascii="Trebuchet MS" w:hAnsi="Trebuchet MS"/>
              </w:rPr>
              <w:t>, nu se va considera ne</w:t>
            </w:r>
            <w:r w:rsidRPr="00A821CA">
              <w:rPr>
                <w:rFonts w:ascii="Trebuchet MS" w:hAnsi="Trebuchet MS"/>
                <w:lang w:val="it-IT"/>
              </w:rPr>
              <w:t>î</w:t>
            </w:r>
            <w:r w:rsidRPr="00A821CA">
              <w:rPr>
                <w:rFonts w:ascii="Trebuchet MS" w:hAnsi="Trebuchet MS"/>
              </w:rPr>
              <w:t>ndeplinită conditia, având în vedere că prin prezentarea autorizației de construire în etapa de verificare a plaților este asigurată implicit localizarea certă a planului parcelar, respectiv a investiției.</w:t>
            </w:r>
          </w:p>
          <w:p w:rsidR="00EB0E0B" w:rsidRPr="00A821CA" w:rsidRDefault="00EB0E0B" w:rsidP="007654DC">
            <w:pPr>
              <w:spacing w:before="120" w:after="120" w:line="240" w:lineRule="auto"/>
              <w:ind w:left="57"/>
              <w:jc w:val="both"/>
              <w:rPr>
                <w:rFonts w:ascii="Trebuchet MS" w:hAnsi="Trebuchet MS"/>
              </w:rPr>
            </w:pPr>
            <w:r w:rsidRPr="00A821CA">
              <w:rPr>
                <w:rFonts w:ascii="Trebuchet MS" w:hAnsi="Trebuchet MS"/>
              </w:rPr>
              <w:t xml:space="preserve">Daca proiectul necesita certificat de urbanism se verifica daca localizarea proiectului, regimul juridic, investiţia propusa s.a.m.d corespund cu descrierea din studiul de fezabilitate şi </w:t>
            </w:r>
            <w:r w:rsidR="007654DC" w:rsidRPr="00A821CA">
              <w:rPr>
                <w:rFonts w:ascii="Trebuchet MS" w:hAnsi="Trebuchet MS"/>
              </w:rPr>
              <w:t xml:space="preserve">cu extrasul de carte funciară. </w:t>
            </w:r>
          </w:p>
        </w:tc>
      </w:tr>
      <w:tr w:rsidR="00A821CA" w:rsidRPr="00A821CA" w:rsidTr="009F541E">
        <w:tc>
          <w:tcPr>
            <w:tcW w:w="2696" w:type="pct"/>
            <w:tcBorders>
              <w:top w:val="single" w:sz="4" w:space="0" w:color="auto"/>
              <w:left w:val="single" w:sz="4" w:space="0" w:color="auto"/>
              <w:bottom w:val="single" w:sz="4" w:space="0" w:color="auto"/>
              <w:right w:val="single" w:sz="4" w:space="0" w:color="auto"/>
            </w:tcBorders>
          </w:tcPr>
          <w:p w:rsidR="00777938" w:rsidRPr="00A821CA" w:rsidRDefault="00777938" w:rsidP="00777938">
            <w:pPr>
              <w:suppressAutoHyphens/>
              <w:spacing w:line="240" w:lineRule="auto"/>
              <w:jc w:val="both"/>
              <w:rPr>
                <w:rFonts w:ascii="Trebuchet MS" w:hAnsi="Trebuchet MS" w:cs="Calibri"/>
                <w:bCs/>
              </w:rPr>
            </w:pPr>
            <w:r w:rsidRPr="00A821CA">
              <w:rPr>
                <w:rFonts w:ascii="Trebuchet MS" w:hAnsi="Trebuchet MS" w:cs="Calibri"/>
                <w:bCs/>
              </w:rPr>
              <w:lastRenderedPageBreak/>
              <w:t>Verificări specifice pensiunilor agroturistice</w:t>
            </w:r>
          </w:p>
          <w:p w:rsidR="00777938" w:rsidRPr="00A821CA" w:rsidRDefault="00777938" w:rsidP="00777938">
            <w:pPr>
              <w:suppressAutoHyphens/>
              <w:spacing w:line="240" w:lineRule="auto"/>
              <w:jc w:val="both"/>
              <w:rPr>
                <w:rFonts w:ascii="Trebuchet MS" w:hAnsi="Trebuchet MS" w:cs="Calibri"/>
                <w:bCs/>
              </w:rPr>
            </w:pPr>
          </w:p>
          <w:p w:rsidR="00777938" w:rsidRPr="00A821CA" w:rsidRDefault="00777938" w:rsidP="00777938">
            <w:pPr>
              <w:suppressAutoHyphens/>
              <w:spacing w:line="240" w:lineRule="auto"/>
              <w:jc w:val="both"/>
              <w:rPr>
                <w:rFonts w:ascii="Trebuchet MS" w:hAnsi="Trebuchet MS"/>
              </w:rPr>
            </w:pPr>
            <w:r w:rsidRPr="00A821CA">
              <w:rPr>
                <w:rFonts w:ascii="Trebuchet MS" w:hAnsi="Trebuchet MS" w:cs="Calibri"/>
                <w:b/>
                <w:bCs/>
              </w:rPr>
              <w:t>Doc. 4</w:t>
            </w:r>
            <w:r w:rsidRPr="00A821CA">
              <w:rPr>
                <w:rFonts w:ascii="Trebuchet MS" w:hAnsi="Trebuchet MS" w:cs="Calibri"/>
                <w:bCs/>
              </w:rPr>
              <w:t xml:space="preserve"> Extras din Registrul Agricol emis de Primăriile locale, pentru exploatatii </w:t>
            </w:r>
            <w:r w:rsidRPr="00A821CA">
              <w:rPr>
                <w:rFonts w:ascii="Trebuchet MS" w:hAnsi="Trebuchet MS" w:cs="Calibri"/>
                <w:bCs/>
                <w:lang w:val="it-IT"/>
              </w:rPr>
              <w:t xml:space="preserve">(în copie </w:t>
            </w:r>
            <w:r w:rsidRPr="00A821CA">
              <w:rPr>
                <w:rFonts w:ascii="Trebuchet MS" w:hAnsi="Trebuchet MS" w:cs="Calibri"/>
                <w:bCs/>
              </w:rPr>
              <w:t>cu ştampila primăriei şi menţiunea "Conform cu originalul"</w:t>
            </w:r>
            <w:r w:rsidRPr="00A821CA">
              <w:rPr>
                <w:rFonts w:ascii="Trebuchet MS" w:hAnsi="Trebuchet MS" w:cs="Calibri"/>
                <w:bCs/>
                <w:lang w:val="it-IT"/>
              </w:rPr>
              <w:t xml:space="preserve">) sau, după caz, </w:t>
            </w:r>
            <w:r w:rsidRPr="00A821CA">
              <w:rPr>
                <w:rFonts w:ascii="Trebuchet MS" w:hAnsi="Trebuchet MS" w:cs="Calibri"/>
                <w:bCs/>
              </w:rPr>
              <w:t xml:space="preserve">baza de date APIA/ </w:t>
            </w:r>
            <w:r w:rsidRPr="00A821CA">
              <w:rPr>
                <w:rFonts w:ascii="Trebuchet MS" w:hAnsi="Trebuchet MS" w:cs="Calibri"/>
                <w:bCs/>
              </w:rPr>
              <w:lastRenderedPageBreak/>
              <w:t>Registrul ANSVSA.</w:t>
            </w:r>
          </w:p>
          <w:p w:rsidR="00777938" w:rsidRPr="00A821CA" w:rsidRDefault="00777938" w:rsidP="00777938">
            <w:pPr>
              <w:tabs>
                <w:tab w:val="left" w:pos="180"/>
              </w:tabs>
              <w:spacing w:line="240" w:lineRule="auto"/>
              <w:jc w:val="both"/>
              <w:rPr>
                <w:rFonts w:ascii="Trebuchet MS" w:hAnsi="Trebuchet MS"/>
              </w:rPr>
            </w:pPr>
          </w:p>
          <w:p w:rsidR="00777938" w:rsidRPr="00A821CA" w:rsidRDefault="00777938" w:rsidP="00777938">
            <w:pPr>
              <w:suppressAutoHyphens/>
              <w:spacing w:line="240" w:lineRule="auto"/>
              <w:jc w:val="both"/>
              <w:rPr>
                <w:rFonts w:ascii="Trebuchet MS" w:hAnsi="Trebuchet MS" w:cs="Calibri"/>
                <w:bCs/>
              </w:rPr>
            </w:pPr>
            <w:r w:rsidRPr="00A821CA">
              <w:rPr>
                <w:rFonts w:ascii="Trebuchet MS" w:hAnsi="Trebuchet MS" w:cs="Calibri"/>
                <w:b/>
                <w:bCs/>
              </w:rPr>
              <w:t>Doc.1</w:t>
            </w:r>
            <w:r w:rsidRPr="00A821CA">
              <w:rPr>
                <w:rFonts w:ascii="Trebuchet MS" w:hAnsi="Trebuchet MS" w:cs="Calibri"/>
                <w:bCs/>
              </w:rPr>
              <w:t xml:space="preserve"> Studiu de fezabilitate, pentru proiecte cu lucrări de construcţii si/sau montaj, întocmit conform conţinutului cadru pentru solicitanţii privati asa cum este prezentat in anexa la Ghidul solicitantului.</w:t>
            </w:r>
          </w:p>
          <w:p w:rsidR="00777938" w:rsidRPr="00A821CA" w:rsidRDefault="00777938" w:rsidP="00777938">
            <w:pPr>
              <w:suppressAutoHyphens/>
              <w:spacing w:line="240" w:lineRule="auto"/>
              <w:jc w:val="both"/>
              <w:rPr>
                <w:rFonts w:ascii="Trebuchet MS" w:hAnsi="Trebuchet MS" w:cs="Calibri"/>
                <w:bCs/>
              </w:rPr>
            </w:pPr>
          </w:p>
          <w:p w:rsidR="00777938" w:rsidRPr="00A821CA" w:rsidRDefault="00777938" w:rsidP="00777938">
            <w:pPr>
              <w:suppressAutoHyphens/>
              <w:spacing w:line="240" w:lineRule="auto"/>
              <w:jc w:val="both"/>
              <w:rPr>
                <w:rFonts w:ascii="Trebuchet MS" w:hAnsi="Trebuchet MS" w:cs="Calibri"/>
                <w:bCs/>
              </w:rPr>
            </w:pPr>
            <w:r w:rsidRPr="00A821CA">
              <w:rPr>
                <w:rFonts w:ascii="Trebuchet MS" w:hAnsi="Trebuchet MS" w:cs="Calibri"/>
                <w:bCs/>
              </w:rPr>
              <w:t>Angajament că investiția va fi introdusă în circuitul turistic.(declaratia F)</w:t>
            </w:r>
          </w:p>
          <w:p w:rsidR="00777938" w:rsidRPr="00A821CA" w:rsidRDefault="00777938" w:rsidP="00777938">
            <w:pPr>
              <w:suppressAutoHyphens/>
              <w:spacing w:line="240" w:lineRule="auto"/>
              <w:jc w:val="both"/>
              <w:rPr>
                <w:rFonts w:ascii="Trebuchet MS" w:hAnsi="Trebuchet MS" w:cs="Calibri"/>
                <w:bCs/>
              </w:rPr>
            </w:pPr>
          </w:p>
        </w:tc>
        <w:tc>
          <w:tcPr>
            <w:tcW w:w="2304" w:type="pct"/>
            <w:tcBorders>
              <w:top w:val="single" w:sz="4" w:space="0" w:color="auto"/>
              <w:left w:val="single" w:sz="4" w:space="0" w:color="auto"/>
              <w:bottom w:val="single" w:sz="4" w:space="0" w:color="auto"/>
              <w:right w:val="single" w:sz="4" w:space="0" w:color="auto"/>
            </w:tcBorders>
          </w:tcPr>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lastRenderedPageBreak/>
              <w:t>Verificarile pentru pensiunile agroturistice vor fi realizate in baza Ordinului 65/2013 cu modificarile si completarile ulterioare coroborat cu Ordinul nr. 1731/2015.</w:t>
            </w:r>
            <w:r w:rsidRPr="00A821CA">
              <w:rPr>
                <w:rFonts w:ascii="Trebuchet MS" w:hAnsi="Trebuchet MS"/>
                <w:lang w:val="fr-FR"/>
              </w:rPr>
              <w:t xml:space="preserve"> </w:t>
            </w:r>
            <w:r w:rsidRPr="00A821CA">
              <w:rPr>
                <w:rFonts w:ascii="Trebuchet MS" w:hAnsi="Trebuchet MS" w:cs="Calibri"/>
                <w:lang w:val="fr-FR"/>
              </w:rPr>
              <w:t xml:space="preserve">Se vor avea în vedere modificările aduse prin Ordinul </w:t>
            </w:r>
            <w:r w:rsidRPr="00A821CA">
              <w:rPr>
                <w:rFonts w:ascii="Trebuchet MS" w:hAnsi="Trebuchet MS" w:cs="Calibri"/>
                <w:lang w:val="fr-FR"/>
              </w:rPr>
              <w:lastRenderedPageBreak/>
              <w:t>președintelui ANT nr. 221/2015.</w:t>
            </w:r>
          </w:p>
          <w:p w:rsidR="00777938" w:rsidRPr="00A821CA" w:rsidRDefault="00777938" w:rsidP="004B6631">
            <w:pPr>
              <w:numPr>
                <w:ilvl w:val="0"/>
                <w:numId w:val="10"/>
              </w:numPr>
              <w:tabs>
                <w:tab w:val="left" w:pos="360"/>
              </w:tabs>
              <w:spacing w:after="0" w:line="240" w:lineRule="auto"/>
              <w:ind w:left="101" w:firstLine="0"/>
              <w:jc w:val="both"/>
              <w:rPr>
                <w:rFonts w:ascii="Trebuchet MS" w:hAnsi="Trebuchet MS" w:cs="Calibri"/>
              </w:rPr>
            </w:pPr>
            <w:r w:rsidRPr="00A821CA">
              <w:rPr>
                <w:rFonts w:ascii="Trebuchet MS" w:hAnsi="Trebuchet MS" w:cs="Calibri"/>
              </w:rPr>
              <w:t xml:space="preserve">Se verifica daca structura de primire turistică are o capacitate de cazare de până la 8 camere, si functioneaza în locuinţele cetăţenilor sau în clădire independentă, care asigură în spaţii special amenajate cazarea turiştilor şi condiţiile de pregătire şi servire a mesei, precum şi posibilitatea participării la activităţi gospodăreşti. </w:t>
            </w:r>
            <w:r w:rsidRPr="00A821CA">
              <w:rPr>
                <w:rFonts w:ascii="Trebuchet MS" w:hAnsi="Trebuchet MS" w:cs="Calibri"/>
                <w:b/>
              </w:rPr>
              <w:t>În cazul investiţiilor în agroturism, beneficiarul/solicitantul trebuie să desfăşoare o activitate agricolă</w:t>
            </w:r>
            <w:r w:rsidRPr="00A821CA">
              <w:rPr>
                <w:rFonts w:ascii="Trebuchet MS" w:hAnsi="Trebuchet MS" w:cs="Calibri"/>
              </w:rPr>
              <w:t xml:space="preserve"> – cresterea animalelor, cultivarea diferitelor tipuri de plante, livezi de pomi fructiferi - </w:t>
            </w:r>
            <w:r w:rsidRPr="00A821CA">
              <w:rPr>
                <w:rFonts w:ascii="Trebuchet MS" w:hAnsi="Trebuchet MS" w:cs="Calibri"/>
                <w:b/>
              </w:rPr>
              <w:t>la momentul depunerii cererii de finanţare</w:t>
            </w:r>
            <w:r w:rsidRPr="00A821CA">
              <w:rPr>
                <w:rFonts w:ascii="Trebuchet MS" w:hAnsi="Trebuchet MS" w:cs="Calibri"/>
                <w:b/>
                <w:bCs/>
              </w:rPr>
              <w:t xml:space="preserve">. </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b/>
              </w:rPr>
              <w:t>2</w:t>
            </w:r>
            <w:r w:rsidRPr="00A821CA">
              <w:rPr>
                <w:rFonts w:ascii="Trebuchet MS" w:hAnsi="Trebuchet MS" w:cs="Calibri"/>
              </w:rPr>
              <w:t>.Se verifica daca in studiul de fezabilitate/memoriul justificativ sunt prezentate informatii privind activitatile desfasurate in cadrul pensiunii agroturistice:</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 xml:space="preserve"> -turiştilor li se oferă masa preparată din produse majoritar naturale din gospodăria proprie (inclusiv produse piscicole) sau de la producători/pescari autorizaţi de pe plan local</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 xml:space="preserve">- gazdele se ocupă direct de primirea turiştilor şi de programul acestora pe tot parcursul sejurului pe care îl petrec la pensiune şi vor însoţi turiştii care participă la activităţile gospodăreşti. </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b/>
              </w:rPr>
              <w:t>3</w:t>
            </w:r>
            <w:r w:rsidRPr="00A821CA">
              <w:rPr>
                <w:rFonts w:ascii="Trebuchet MS" w:hAnsi="Trebuchet MS"/>
              </w:rPr>
              <w:t xml:space="preserve"> </w:t>
            </w:r>
            <w:r w:rsidRPr="00A821CA">
              <w:rPr>
                <w:rFonts w:ascii="Trebuchet MS" w:hAnsi="Trebuchet MS" w:cs="Calibri"/>
              </w:rPr>
              <w:t>In cadrul pensiunilor agroturistice se desfăşoară cel puţin o activitate legată de agricultură, creşterea animalelor, cultivarea diferitelor tipuri de plante, livezi de pomi fructiferi.</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Activităţile în cauză trebuie să se desfăşoare în mod continuu sau în funcţie de specific şi sezonalitate, să aibă caracter de repetabilitate.</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 xml:space="preserve">Expertul trebuie sa verifice dacă din Studiul de Fezabilitate /Memoriul justificativ(doc.1) si in baza de date APIA/ANSVSA sau din extrasul din Registrul Agricol de la Primarie, rezulta desfasurarea unei activitati agricole de catre solicitant în UAT-ul în care va realiza investiția. </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lastRenderedPageBreak/>
              <w:t xml:space="preserve">Suprafeţele destinate activităţilor agricole pentru agropensiune pot fi desfăşurate şi în altă locaţie proprie faţă de amplasamentul pensiunii agroturistice, cu condiţia ca aceste suprafeţe să fie cuprinse pe raza administrativ-teritorială a aceleiaşi localităţi. </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Activitatea de agroturism propusa in studiul de fezabilitate/memoriul justificativ trebuie sa respecte toate conditiile referitoare la agroturism prevazute in ordinul 65/2013 cu modificarile si completarile ulterioare coroborat cu Ordinul nr. 1731/2015.</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iCs/>
              </w:rPr>
              <w:t xml:space="preserve">Expertii vor verifica aceste documente prin accesarea linkului: </w:t>
            </w:r>
            <w:hyperlink r:id="rId11" w:history="1">
              <w:r w:rsidRPr="00A821CA">
                <w:rPr>
                  <w:rStyle w:val="Hyperlink"/>
                  <w:rFonts w:ascii="Trebuchet MS" w:hAnsi="Trebuchet MS" w:cs="Calibri"/>
                  <w:iCs/>
                  <w:color w:val="auto"/>
                </w:rPr>
                <w:t>http://www.ansvsa.ro/?pag=834</w:t>
              </w:r>
            </w:hyperlink>
            <w:r w:rsidRPr="00A821CA">
              <w:rPr>
                <w:rFonts w:ascii="Trebuchet MS" w:hAnsi="Trebuchet MS" w:cs="Calibri"/>
                <w:iCs/>
              </w:rPr>
              <w:t xml:space="preserve"> si a bazei de date APIA si vor atasa extrasele.</w:t>
            </w:r>
          </w:p>
          <w:p w:rsidR="00777938" w:rsidRPr="00A821CA" w:rsidRDefault="00777938" w:rsidP="00777938">
            <w:pPr>
              <w:pStyle w:val="BodyText3"/>
              <w:rPr>
                <w:rFonts w:ascii="Trebuchet MS" w:hAnsi="Trebuchet MS" w:cs="Calibri"/>
                <w:iCs/>
                <w:sz w:val="22"/>
                <w:szCs w:val="22"/>
              </w:rPr>
            </w:pPr>
            <w:r w:rsidRPr="00A821CA">
              <w:rPr>
                <w:rFonts w:ascii="Trebuchet MS" w:hAnsi="Trebuchet MS" w:cs="Calibri"/>
                <w:iCs/>
                <w:sz w:val="22"/>
                <w:szCs w:val="22"/>
              </w:rPr>
              <w:t>ATENTIE!</w:t>
            </w:r>
          </w:p>
          <w:p w:rsidR="00777938" w:rsidRPr="00A821CA" w:rsidRDefault="00777938" w:rsidP="00777938">
            <w:pPr>
              <w:pStyle w:val="BodyText3"/>
              <w:jc w:val="both"/>
              <w:rPr>
                <w:rFonts w:ascii="Trebuchet MS" w:hAnsi="Trebuchet MS" w:cs="Calibri"/>
                <w:iCs/>
                <w:sz w:val="22"/>
                <w:szCs w:val="22"/>
              </w:rPr>
            </w:pPr>
            <w:r w:rsidRPr="00A821CA">
              <w:rPr>
                <w:rFonts w:ascii="Trebuchet MS" w:hAnsi="Trebuchet MS" w:cs="Calibri"/>
                <w:iCs/>
                <w:sz w:val="22"/>
                <w:szCs w:val="22"/>
              </w:rPr>
              <w:t xml:space="preserve">Daca in Baza de date APIA/Registrul Exploatatiei ANSVSA, nu se identifica exploatatia vegetala/zootehnica, se vor solicita informatii suplimentare in vederea prezentarii acestor documente. </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b/>
              </w:rPr>
              <w:t>4.</w:t>
            </w:r>
            <w:r w:rsidRPr="00A821CA">
              <w:rPr>
                <w:rFonts w:ascii="Trebuchet MS" w:hAnsi="Trebuchet MS" w:cs="Calibri"/>
              </w:rPr>
              <w:t xml:space="preserve"> Se verifica daca pensiunea agroturistica este/va fi  situata pe un teren cu o suprafaţă minimă compactă (suprafaţa construită + suprafaţa terenului din jurul construcţiei) calculată prin înmulţirea numărului camerelor din incinta acestora cu 100 mp conform prevederilor Ordinului 65/2013 cu modificarile si completarile ulterioare coroborat cu Ordinul nr. 1731/2015.</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La pensiunile agroturistice cu o capacitate de cazare de până la 5 camere inclusiv, suprafaţa terenului nu poate fi mai mică de 500 mp (suprafaţa construită + suprafaţa terenului din jurul construcţiei).</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Suprafaţa aferentă pensiunii agroturistice împreună cu suprafaţa destinată activităţilor trebuie să fie de minimum 1.000 mp.</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b/>
              </w:rPr>
              <w:t>5.</w:t>
            </w:r>
            <w:r w:rsidRPr="00A821CA">
              <w:rPr>
                <w:rFonts w:ascii="Trebuchet MS" w:hAnsi="Trebuchet MS" w:cs="Calibri"/>
              </w:rPr>
              <w:t xml:space="preserve"> Dotările din camerele şi din grupurile </w:t>
            </w:r>
            <w:r w:rsidRPr="00A821CA">
              <w:rPr>
                <w:rFonts w:ascii="Trebuchet MS" w:hAnsi="Trebuchet MS" w:cs="Calibri"/>
              </w:rPr>
              <w:lastRenderedPageBreak/>
              <w:t>sanitare destinate turiştilor vor fi puse în exclusivitate la dispoziţia acestora.</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Structurile de primire turistica atat cele cu functiuni de cazare cat si cele de alimentatie publica trebuie sa indeplineasca criteriile minime obligatorii aferente clasificarii propuse in studiul de fezabilitate</w:t>
            </w:r>
            <w:r w:rsidRPr="00A821CA">
              <w:rPr>
                <w:rFonts w:ascii="Trebuchet MS" w:hAnsi="Trebuchet MS" w:cs="Arial"/>
                <w:noProof/>
              </w:rPr>
              <w:t>/ memoriul justificativ</w:t>
            </w:r>
            <w:r w:rsidRPr="00A821CA">
              <w:rPr>
                <w:rFonts w:ascii="Trebuchet MS" w:hAnsi="Trebuchet MS" w:cs="Calibri"/>
              </w:rPr>
              <w:t xml:space="preserve"> si pentru care detine aviz eliberat de ANT prevazute in ordinul ANT 65/2013 cu modificarile si completarile ulterioare coroborat cu Ordinul nr. 1731/2015.</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 xml:space="preserve"> </w:t>
            </w:r>
            <w:r w:rsidRPr="00A821CA">
              <w:rPr>
                <w:rFonts w:ascii="Trebuchet MS" w:hAnsi="Trebuchet MS" w:cs="Calibri"/>
                <w:b/>
              </w:rPr>
              <w:t>6.</w:t>
            </w:r>
            <w:r w:rsidRPr="00A821CA">
              <w:rPr>
                <w:rFonts w:ascii="Trebuchet MS" w:hAnsi="Trebuchet MS"/>
              </w:rPr>
              <w:t xml:space="preserve"> </w:t>
            </w:r>
            <w:r w:rsidRPr="00A821CA">
              <w:rPr>
                <w:rFonts w:ascii="Trebuchet MS" w:hAnsi="Trebuchet MS" w:cs="Calibri"/>
              </w:rPr>
              <w:t>Spaţiile pentru prepararea şi servirea mesei sunt destinate în exclusivitate pentru turiştii cazaţi şi sunt dimensionate adecvat capacităţii de cazare. Administratorul pensiunii poate oferi servicii de preparare şi servire a mesei pentru turiştii cazati, numai în regim de circuit închis.</w:t>
            </w:r>
          </w:p>
        </w:tc>
      </w:tr>
      <w:tr w:rsidR="00A821CA" w:rsidRPr="00A821CA" w:rsidTr="009F541E">
        <w:tc>
          <w:tcPr>
            <w:tcW w:w="2696" w:type="pct"/>
            <w:tcBorders>
              <w:top w:val="single" w:sz="4" w:space="0" w:color="auto"/>
              <w:left w:val="single" w:sz="4" w:space="0" w:color="auto"/>
              <w:bottom w:val="single" w:sz="4" w:space="0" w:color="auto"/>
              <w:right w:val="single" w:sz="4" w:space="0" w:color="auto"/>
            </w:tcBorders>
          </w:tcPr>
          <w:p w:rsidR="00777938" w:rsidRPr="00A821CA" w:rsidRDefault="00777938" w:rsidP="00777938">
            <w:pPr>
              <w:suppressAutoHyphens/>
              <w:spacing w:line="240" w:lineRule="auto"/>
              <w:jc w:val="both"/>
              <w:rPr>
                <w:rFonts w:ascii="Trebuchet MS" w:hAnsi="Trebuchet MS" w:cs="Calibri"/>
                <w:bCs/>
              </w:rPr>
            </w:pPr>
            <w:r w:rsidRPr="00A821CA">
              <w:rPr>
                <w:rFonts w:ascii="Trebuchet MS" w:hAnsi="Trebuchet MS" w:cs="Calibri"/>
                <w:bCs/>
              </w:rPr>
              <w:lastRenderedPageBreak/>
              <w:t xml:space="preserve">Verificări specifice pensiunilor turistice </w:t>
            </w:r>
          </w:p>
          <w:p w:rsidR="00777938" w:rsidRPr="00A821CA" w:rsidRDefault="00777938" w:rsidP="00777938">
            <w:pPr>
              <w:suppressAutoHyphens/>
              <w:spacing w:line="240" w:lineRule="auto"/>
              <w:jc w:val="both"/>
              <w:rPr>
                <w:rFonts w:ascii="Trebuchet MS" w:hAnsi="Trebuchet MS" w:cs="Calibri"/>
                <w:bCs/>
              </w:rPr>
            </w:pPr>
            <w:r w:rsidRPr="00A821CA">
              <w:rPr>
                <w:rFonts w:ascii="Trebuchet MS" w:hAnsi="Trebuchet MS" w:cs="Calibri"/>
                <w:b/>
                <w:bCs/>
              </w:rPr>
              <w:t>Doc.1</w:t>
            </w:r>
            <w:r w:rsidRPr="00A821CA">
              <w:rPr>
                <w:rFonts w:ascii="Trebuchet MS" w:hAnsi="Trebuchet MS" w:cs="Calibri"/>
                <w:bCs/>
              </w:rPr>
              <w:t xml:space="preserve"> Studiu de fezabilitate, pentru proiecte cu lucrări de construcţii si/sau montaj, întocmit conform conţinutului cadru pentru solicitanţii privati asa cum este prezentat in anexa la Ghidul solicitantului.</w:t>
            </w:r>
          </w:p>
          <w:p w:rsidR="00777938" w:rsidRPr="00A821CA" w:rsidRDefault="00777938" w:rsidP="00777938">
            <w:pPr>
              <w:suppressAutoHyphens/>
              <w:spacing w:line="240" w:lineRule="auto"/>
              <w:jc w:val="both"/>
              <w:rPr>
                <w:rFonts w:ascii="Trebuchet MS" w:hAnsi="Trebuchet MS" w:cs="Calibri"/>
                <w:bCs/>
              </w:rPr>
            </w:pPr>
          </w:p>
          <w:p w:rsidR="00777938" w:rsidRPr="00A821CA" w:rsidRDefault="00777938" w:rsidP="00777938">
            <w:pPr>
              <w:suppressAutoHyphens/>
              <w:spacing w:line="240" w:lineRule="auto"/>
              <w:jc w:val="both"/>
              <w:rPr>
                <w:rFonts w:ascii="Trebuchet MS" w:hAnsi="Trebuchet MS" w:cs="Calibri"/>
                <w:bCs/>
              </w:rPr>
            </w:pPr>
            <w:r w:rsidRPr="00A821CA">
              <w:rPr>
                <w:rFonts w:ascii="Trebuchet MS" w:hAnsi="Trebuchet MS" w:cs="Calibri"/>
                <w:bCs/>
              </w:rPr>
              <w:t>Angajament că investiția va fi introdusă în circuitul turistic.(declaratia F)</w:t>
            </w:r>
          </w:p>
          <w:p w:rsidR="00777938" w:rsidRPr="00A821CA" w:rsidRDefault="00777938" w:rsidP="00777938">
            <w:pPr>
              <w:suppressAutoHyphens/>
              <w:spacing w:line="240" w:lineRule="auto"/>
              <w:jc w:val="both"/>
              <w:rPr>
                <w:rFonts w:ascii="Trebuchet MS" w:hAnsi="Trebuchet MS" w:cs="Calibri"/>
                <w:bCs/>
              </w:rPr>
            </w:pPr>
          </w:p>
          <w:p w:rsidR="00777938" w:rsidRPr="00A821CA" w:rsidRDefault="00777938" w:rsidP="00777938">
            <w:pPr>
              <w:suppressAutoHyphens/>
              <w:spacing w:line="240" w:lineRule="auto"/>
              <w:jc w:val="both"/>
              <w:rPr>
                <w:rFonts w:ascii="Trebuchet MS" w:hAnsi="Trebuchet MS" w:cs="Calibri"/>
                <w:bCs/>
              </w:rPr>
            </w:pPr>
          </w:p>
        </w:tc>
        <w:tc>
          <w:tcPr>
            <w:tcW w:w="2304" w:type="pct"/>
            <w:tcBorders>
              <w:top w:val="single" w:sz="4" w:space="0" w:color="auto"/>
              <w:left w:val="single" w:sz="4" w:space="0" w:color="auto"/>
              <w:bottom w:val="single" w:sz="4" w:space="0" w:color="auto"/>
              <w:right w:val="single" w:sz="4" w:space="0" w:color="auto"/>
            </w:tcBorders>
          </w:tcPr>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Verificarile pentru pensiunile turistice vor fi realizate in baza Ordinului 65/2013 cu modificarile si completarile ulterioare coroborat cu Ordinul nr. 1731/2015.</w:t>
            </w:r>
            <w:r w:rsidRPr="00A821CA">
              <w:rPr>
                <w:rFonts w:ascii="Trebuchet MS" w:hAnsi="Trebuchet MS"/>
                <w:lang w:val="fr-FR"/>
              </w:rPr>
              <w:t xml:space="preserve"> </w:t>
            </w:r>
            <w:r w:rsidRPr="00A821CA">
              <w:rPr>
                <w:rFonts w:ascii="Trebuchet MS" w:hAnsi="Trebuchet MS" w:cs="Calibri"/>
                <w:lang w:val="fr-FR"/>
              </w:rPr>
              <w:t>Se vor avea în vedere modificările aduse prin Ordinul președintelui ANT nr. 221/2015.</w:t>
            </w:r>
          </w:p>
          <w:p w:rsidR="00777938" w:rsidRPr="00A821CA" w:rsidRDefault="00777938" w:rsidP="00777938">
            <w:pPr>
              <w:tabs>
                <w:tab w:val="left" w:pos="360"/>
              </w:tabs>
              <w:spacing w:after="0" w:line="240" w:lineRule="auto"/>
              <w:jc w:val="both"/>
              <w:rPr>
                <w:rFonts w:ascii="Trebuchet MS" w:hAnsi="Trebuchet MS" w:cs="Calibri"/>
                <w:b/>
                <w:bCs/>
              </w:rPr>
            </w:pPr>
            <w:r w:rsidRPr="00A821CA">
              <w:rPr>
                <w:rFonts w:ascii="Trebuchet MS" w:hAnsi="Trebuchet MS" w:cs="Calibri"/>
              </w:rPr>
              <w:t>Se verifica daca structura de primire turistică are o capacitate de cazare de până la 15 camere, si functioneaza în locuinţele cetăţenilor sau în clădire independentă, care asigură în spaţii special amenajate cazarea turiştilor şi condiţiile de pregătire şi servire a mesei.</w:t>
            </w:r>
          </w:p>
          <w:p w:rsidR="00777938" w:rsidRPr="00A821CA" w:rsidRDefault="00777938" w:rsidP="00777938">
            <w:pPr>
              <w:tabs>
                <w:tab w:val="left" w:pos="360"/>
              </w:tabs>
              <w:spacing w:after="0" w:line="240" w:lineRule="auto"/>
              <w:jc w:val="both"/>
              <w:rPr>
                <w:rFonts w:ascii="Trebuchet MS" w:hAnsi="Trebuchet MS" w:cs="Calibri"/>
              </w:rPr>
            </w:pPr>
          </w:p>
          <w:p w:rsidR="00777938" w:rsidRPr="00A821CA" w:rsidRDefault="00777938" w:rsidP="00777938">
            <w:pPr>
              <w:pStyle w:val="BodyText3"/>
              <w:rPr>
                <w:rFonts w:ascii="Trebuchet MS" w:hAnsi="Trebuchet MS" w:cs="Calibri"/>
                <w:iCs/>
                <w:sz w:val="22"/>
                <w:szCs w:val="22"/>
              </w:rPr>
            </w:pPr>
            <w:r w:rsidRPr="00A821CA">
              <w:rPr>
                <w:rFonts w:ascii="Trebuchet MS" w:hAnsi="Trebuchet MS" w:cs="Calibri"/>
                <w:iCs/>
                <w:sz w:val="22"/>
                <w:szCs w:val="22"/>
              </w:rPr>
              <w:t>ATENTIE!</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Se verifica daca pensiunea agroturistica este/va fi  situata pe un teren cu o suprafaţă minimă compactă (suprafaţa construită + suprafaţa terenului din jurul construcţiei) calculată prin înmulţirea numărului camerelor din incinta acestora cu 100 mp conform prevederilor Ordinului 65/2013 cu modificarile si completarile ulterioare coroborat cu Ordinul nr. 1731/2015.</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 xml:space="preserve">Structurile de primire turistica atat cele cu functiuni de cazare cat si cele de alimentatie publica trebuie sa </w:t>
            </w:r>
            <w:r w:rsidRPr="00A821CA">
              <w:rPr>
                <w:rFonts w:ascii="Trebuchet MS" w:hAnsi="Trebuchet MS" w:cs="Calibri"/>
              </w:rPr>
              <w:lastRenderedPageBreak/>
              <w:t>indeplineasca criteriile minime obligatorii aferente clasificarii propuse in studiul de fezabilitate/memoriul justificativ si pentru care detine aviz eliberat de ANT prevazute in ordinul ANT 65/2013 cu modificarile si completarile ulterioare coroborat cu Ordinul nr. 1731/2015.</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Spaţiile pentru prepararea şi servirea mesei sunt destinate în exclusivitate pentru turiştii cazaţi şi sunt dimensionate adecvat capacităţii de cazare. Administratorul pensiunii poate oferi servicii de preparare şi servire a mesei pentru turiştii cazati, numai în regim de circuit închis.</w:t>
            </w:r>
          </w:p>
        </w:tc>
      </w:tr>
      <w:tr w:rsidR="00A821CA" w:rsidRPr="00A821CA" w:rsidTr="009F541E">
        <w:tc>
          <w:tcPr>
            <w:tcW w:w="2696" w:type="pct"/>
            <w:tcBorders>
              <w:top w:val="single" w:sz="4" w:space="0" w:color="auto"/>
              <w:left w:val="single" w:sz="4" w:space="0" w:color="auto"/>
              <w:bottom w:val="single" w:sz="4" w:space="0" w:color="auto"/>
              <w:right w:val="single" w:sz="4" w:space="0" w:color="auto"/>
            </w:tcBorders>
          </w:tcPr>
          <w:p w:rsidR="00777938" w:rsidRPr="00A821CA" w:rsidRDefault="00777938" w:rsidP="00777938">
            <w:pPr>
              <w:tabs>
                <w:tab w:val="left" w:pos="360"/>
              </w:tabs>
              <w:spacing w:line="240" w:lineRule="auto"/>
              <w:jc w:val="both"/>
              <w:rPr>
                <w:rFonts w:ascii="Trebuchet MS" w:hAnsi="Trebuchet MS" w:cs="Calibri"/>
                <w:b/>
                <w:bCs/>
              </w:rPr>
            </w:pPr>
            <w:r w:rsidRPr="00A821CA">
              <w:rPr>
                <w:rFonts w:ascii="Trebuchet MS" w:hAnsi="Trebuchet MS" w:cs="Calibri"/>
                <w:bCs/>
              </w:rPr>
              <w:lastRenderedPageBreak/>
              <w:t>Verificări specifice parcurilor de rulote, campinguri si tabere</w:t>
            </w:r>
          </w:p>
          <w:p w:rsidR="00777938" w:rsidRPr="00A821CA" w:rsidRDefault="00777938" w:rsidP="00777938">
            <w:pPr>
              <w:tabs>
                <w:tab w:val="left" w:pos="360"/>
              </w:tabs>
              <w:spacing w:line="240" w:lineRule="auto"/>
              <w:jc w:val="both"/>
              <w:rPr>
                <w:rFonts w:ascii="Trebuchet MS" w:hAnsi="Trebuchet MS" w:cs="Calibri"/>
                <w:b/>
                <w:bCs/>
              </w:rPr>
            </w:pPr>
          </w:p>
          <w:p w:rsidR="00777938" w:rsidRPr="00A821CA" w:rsidRDefault="00777938" w:rsidP="00777938">
            <w:pPr>
              <w:tabs>
                <w:tab w:val="left" w:pos="360"/>
              </w:tabs>
              <w:spacing w:line="240" w:lineRule="auto"/>
              <w:jc w:val="both"/>
              <w:rPr>
                <w:rFonts w:ascii="Trebuchet MS" w:hAnsi="Trebuchet MS" w:cs="Arial"/>
                <w:b/>
              </w:rPr>
            </w:pPr>
            <w:r w:rsidRPr="00A821CA">
              <w:rPr>
                <w:rFonts w:ascii="Trebuchet MS" w:hAnsi="Trebuchet MS" w:cs="Calibri"/>
                <w:b/>
                <w:bCs/>
              </w:rPr>
              <w:t>Doc.1</w:t>
            </w:r>
            <w:r w:rsidRPr="00A821CA">
              <w:rPr>
                <w:rFonts w:ascii="Trebuchet MS" w:hAnsi="Trebuchet MS" w:cs="Calibri"/>
                <w:bCs/>
              </w:rPr>
              <w:t xml:space="preserve"> Studiu de fezabilitate, pentru proiecte cu lucrări de construcţii si/sau montaj, întocmit conform conţinutului cadru pentru solicitanţii privati asa cum este prezentat in anexa la Ghidul solicitantului.</w:t>
            </w:r>
          </w:p>
        </w:tc>
        <w:tc>
          <w:tcPr>
            <w:tcW w:w="2304" w:type="pct"/>
            <w:tcBorders>
              <w:top w:val="single" w:sz="4" w:space="0" w:color="auto"/>
              <w:left w:val="single" w:sz="4" w:space="0" w:color="auto"/>
              <w:bottom w:val="single" w:sz="4" w:space="0" w:color="auto"/>
              <w:right w:val="single" w:sz="4" w:space="0" w:color="auto"/>
            </w:tcBorders>
          </w:tcPr>
          <w:p w:rsidR="00777938" w:rsidRPr="00A821CA" w:rsidRDefault="00777938" w:rsidP="00777938">
            <w:pPr>
              <w:pStyle w:val="NoSpacing"/>
              <w:jc w:val="both"/>
              <w:rPr>
                <w:rFonts w:ascii="Trebuchet MS" w:hAnsi="Trebuchet MS"/>
                <w:sz w:val="22"/>
                <w:szCs w:val="22"/>
              </w:rPr>
            </w:pPr>
            <w:r w:rsidRPr="00A821CA">
              <w:rPr>
                <w:rFonts w:ascii="Trebuchet MS" w:hAnsi="Trebuchet MS"/>
                <w:sz w:val="22"/>
                <w:szCs w:val="22"/>
              </w:rPr>
              <w:t>Se vor respecta prevederile OANT 65/2013, cu modific</w:t>
            </w:r>
            <w:r w:rsidRPr="00A821CA">
              <w:rPr>
                <w:rFonts w:ascii="Trebuchet MS" w:hAnsi="Trebuchet MS" w:cs="Calibri"/>
                <w:sz w:val="22"/>
                <w:szCs w:val="22"/>
              </w:rPr>
              <w:t>ă</w:t>
            </w:r>
            <w:r w:rsidRPr="00A821CA">
              <w:rPr>
                <w:rFonts w:ascii="Trebuchet MS" w:hAnsi="Trebuchet MS"/>
                <w:sz w:val="22"/>
                <w:szCs w:val="22"/>
              </w:rPr>
              <w:t xml:space="preserve">rile </w:t>
            </w:r>
            <w:r w:rsidRPr="00A821CA">
              <w:rPr>
                <w:rFonts w:ascii="Trebuchet MS" w:hAnsi="Trebuchet MS" w:cs="Calibri"/>
                <w:sz w:val="22"/>
                <w:szCs w:val="22"/>
              </w:rPr>
              <w:t>ş</w:t>
            </w:r>
            <w:r w:rsidRPr="00A821CA">
              <w:rPr>
                <w:rFonts w:ascii="Trebuchet MS" w:hAnsi="Trebuchet MS"/>
                <w:sz w:val="22"/>
                <w:szCs w:val="22"/>
              </w:rPr>
              <w:t>i complet</w:t>
            </w:r>
            <w:r w:rsidRPr="00A821CA">
              <w:rPr>
                <w:rFonts w:ascii="Trebuchet MS" w:hAnsi="Trebuchet MS" w:cs="Calibri"/>
                <w:sz w:val="22"/>
                <w:szCs w:val="22"/>
              </w:rPr>
              <w:t>ările ulterioare,</w:t>
            </w:r>
            <w:r w:rsidRPr="00A821CA">
              <w:rPr>
                <w:rFonts w:ascii="Trebuchet MS" w:hAnsi="Trebuchet MS"/>
                <w:sz w:val="22"/>
                <w:szCs w:val="22"/>
              </w:rPr>
              <w:t xml:space="preserve"> referitoare la criteriile minime obligatorii privind clasificarea structurilor de primire turistice de tipul camping.</w:t>
            </w:r>
          </w:p>
          <w:p w:rsidR="00777938" w:rsidRPr="00A821CA" w:rsidRDefault="00777938" w:rsidP="00777938">
            <w:pPr>
              <w:pStyle w:val="NoSpacing"/>
              <w:jc w:val="both"/>
              <w:rPr>
                <w:rFonts w:ascii="Trebuchet MS" w:hAnsi="Trebuchet MS"/>
                <w:sz w:val="22"/>
                <w:szCs w:val="22"/>
              </w:rPr>
            </w:pPr>
          </w:p>
          <w:p w:rsidR="00777938" w:rsidRPr="00A821CA" w:rsidRDefault="00777938" w:rsidP="00777938">
            <w:pPr>
              <w:pStyle w:val="NoSpacing"/>
              <w:jc w:val="both"/>
              <w:rPr>
                <w:rFonts w:ascii="Trebuchet MS" w:hAnsi="Trebuchet MS"/>
                <w:sz w:val="22"/>
                <w:szCs w:val="22"/>
                <w:lang w:val="ro-RO"/>
              </w:rPr>
            </w:pPr>
            <w:r w:rsidRPr="00A821CA">
              <w:rPr>
                <w:rFonts w:ascii="Trebuchet MS" w:hAnsi="Trebuchet MS"/>
                <w:sz w:val="22"/>
                <w:szCs w:val="22"/>
              </w:rPr>
              <w:t xml:space="preserve">Taberele vor fi incluse </w:t>
            </w:r>
            <w:r w:rsidRPr="00A821CA">
              <w:rPr>
                <w:rFonts w:ascii="Trebuchet MS" w:hAnsi="Trebuchet MS"/>
                <w:sz w:val="22"/>
                <w:szCs w:val="22"/>
                <w:lang w:val="ro-RO"/>
              </w:rPr>
              <w:t>în structurile de primire turistică de tip camping.</w:t>
            </w:r>
          </w:p>
          <w:p w:rsidR="00777938" w:rsidRPr="00A821CA" w:rsidRDefault="00777938" w:rsidP="00777938">
            <w:pPr>
              <w:pStyle w:val="NoSpacing"/>
              <w:jc w:val="both"/>
              <w:rPr>
                <w:rFonts w:ascii="Trebuchet MS" w:hAnsi="Trebuchet MS"/>
                <w:sz w:val="22"/>
                <w:szCs w:val="22"/>
                <w:lang w:val="ro-RO"/>
              </w:rPr>
            </w:pPr>
            <w:r w:rsidRPr="00A821CA">
              <w:rPr>
                <w:rFonts w:ascii="Trebuchet MS" w:hAnsi="Trebuchet MS"/>
                <w:sz w:val="22"/>
                <w:szCs w:val="22"/>
                <w:lang w:val="ro-RO"/>
              </w:rPr>
              <w:t>Campingul poate asigura servicii de cazare în corturi și/sau căsuțe de tip camping și/sau bungalow, atât cât și spații de campare pentru rulote.</w:t>
            </w:r>
          </w:p>
          <w:p w:rsidR="00777938" w:rsidRPr="00A821CA" w:rsidRDefault="00777938" w:rsidP="00777938">
            <w:pPr>
              <w:pStyle w:val="NoSpacing"/>
              <w:jc w:val="both"/>
              <w:rPr>
                <w:rFonts w:ascii="Trebuchet MS" w:hAnsi="Trebuchet MS"/>
                <w:sz w:val="22"/>
                <w:szCs w:val="22"/>
              </w:rPr>
            </w:pPr>
          </w:p>
          <w:p w:rsidR="00777938" w:rsidRPr="00A821CA" w:rsidRDefault="00777938" w:rsidP="00777938">
            <w:pPr>
              <w:pStyle w:val="NoSpacing"/>
              <w:jc w:val="both"/>
              <w:rPr>
                <w:rFonts w:ascii="Trebuchet MS" w:hAnsi="Trebuchet MS"/>
                <w:sz w:val="22"/>
                <w:szCs w:val="22"/>
              </w:rPr>
            </w:pPr>
            <w:r w:rsidRPr="00A821CA">
              <w:rPr>
                <w:rFonts w:ascii="Trebuchet MS" w:hAnsi="Trebuchet MS"/>
                <w:sz w:val="22"/>
                <w:szCs w:val="22"/>
                <w:lang w:val="ro-RO"/>
              </w:rPr>
              <w:t xml:space="preserve">Capacitatea de cazare și suprafața aferentă campingului trebuie să respecte prevederile Anexei 1 din </w:t>
            </w:r>
            <w:r w:rsidRPr="00A821CA">
              <w:rPr>
                <w:rFonts w:ascii="Trebuchet MS" w:hAnsi="Trebuchet MS"/>
                <w:sz w:val="22"/>
                <w:szCs w:val="22"/>
              </w:rPr>
              <w:t>OANT 65/2013, cu modific</w:t>
            </w:r>
            <w:r w:rsidRPr="00A821CA">
              <w:rPr>
                <w:rFonts w:ascii="Trebuchet MS" w:hAnsi="Trebuchet MS" w:cs="Calibri"/>
                <w:sz w:val="22"/>
                <w:szCs w:val="22"/>
              </w:rPr>
              <w:t>ă</w:t>
            </w:r>
            <w:r w:rsidRPr="00A821CA">
              <w:rPr>
                <w:rFonts w:ascii="Trebuchet MS" w:hAnsi="Trebuchet MS"/>
                <w:sz w:val="22"/>
                <w:szCs w:val="22"/>
              </w:rPr>
              <w:t xml:space="preserve">rile </w:t>
            </w:r>
            <w:r w:rsidRPr="00A821CA">
              <w:rPr>
                <w:rFonts w:ascii="Trebuchet MS" w:hAnsi="Trebuchet MS" w:cs="Calibri"/>
                <w:sz w:val="22"/>
                <w:szCs w:val="22"/>
              </w:rPr>
              <w:t>ş</w:t>
            </w:r>
            <w:r w:rsidRPr="00A821CA">
              <w:rPr>
                <w:rFonts w:ascii="Trebuchet MS" w:hAnsi="Trebuchet MS"/>
                <w:sz w:val="22"/>
                <w:szCs w:val="22"/>
              </w:rPr>
              <w:t>i complet</w:t>
            </w:r>
            <w:r w:rsidRPr="00A821CA">
              <w:rPr>
                <w:rFonts w:ascii="Trebuchet MS" w:hAnsi="Trebuchet MS" w:cs="Calibri"/>
                <w:sz w:val="22"/>
                <w:szCs w:val="22"/>
              </w:rPr>
              <w:t>ările ulterioare.</w:t>
            </w:r>
            <w:r w:rsidRPr="00A821CA">
              <w:rPr>
                <w:rFonts w:ascii="Trebuchet MS" w:hAnsi="Trebuchet MS"/>
                <w:sz w:val="22"/>
                <w:szCs w:val="22"/>
                <w:lang w:val="ro-RO"/>
              </w:rPr>
              <w:t xml:space="preserve"> </w:t>
            </w:r>
          </w:p>
          <w:p w:rsidR="00777938" w:rsidRPr="00A821CA" w:rsidRDefault="00777938" w:rsidP="00777938">
            <w:pPr>
              <w:pStyle w:val="NoSpacing"/>
              <w:jc w:val="both"/>
              <w:rPr>
                <w:rFonts w:ascii="Trebuchet MS" w:hAnsi="Trebuchet MS"/>
                <w:sz w:val="22"/>
                <w:szCs w:val="22"/>
              </w:rPr>
            </w:pPr>
            <w:r w:rsidRPr="00A821CA">
              <w:rPr>
                <w:rFonts w:ascii="Trebuchet MS" w:hAnsi="Trebuchet MS"/>
                <w:sz w:val="22"/>
                <w:szCs w:val="22"/>
                <w:lang w:val="ro-RO"/>
              </w:rPr>
              <w:t xml:space="preserve">Căsuțele de tip camping vor avea capacitate de cazare de maxim 4 locuri, asigurând o distanță față de celelalte căsuțe de minim 3 m, necesară parcării unei mașini. </w:t>
            </w:r>
          </w:p>
          <w:p w:rsidR="00777938" w:rsidRPr="00A821CA" w:rsidRDefault="00777938" w:rsidP="00777938">
            <w:pPr>
              <w:pStyle w:val="NoSpacing"/>
              <w:jc w:val="both"/>
              <w:rPr>
                <w:rFonts w:ascii="Trebuchet MS" w:hAnsi="Trebuchet MS"/>
                <w:sz w:val="22"/>
                <w:szCs w:val="22"/>
              </w:rPr>
            </w:pPr>
            <w:r w:rsidRPr="00A821CA">
              <w:rPr>
                <w:rFonts w:ascii="Trebuchet MS" w:hAnsi="Trebuchet MS"/>
                <w:sz w:val="22"/>
                <w:szCs w:val="22"/>
                <w:lang w:val="ro-RO"/>
              </w:rPr>
              <w:t>În cadrul perimetrului campingului se acceptă construirea unui singur bungalow, ca spațiu de cazare complementar, cu o capacitate de cazare de maximum 8 camere (16 locuri).</w:t>
            </w:r>
          </w:p>
          <w:p w:rsidR="00777938" w:rsidRPr="00A821CA" w:rsidRDefault="00777938" w:rsidP="00777938">
            <w:pPr>
              <w:pStyle w:val="NoSpacing"/>
              <w:jc w:val="both"/>
              <w:rPr>
                <w:rFonts w:ascii="Trebuchet MS" w:hAnsi="Trebuchet MS"/>
                <w:sz w:val="22"/>
                <w:szCs w:val="22"/>
              </w:rPr>
            </w:pPr>
            <w:r w:rsidRPr="00A821CA">
              <w:rPr>
                <w:rFonts w:ascii="Trebuchet MS" w:hAnsi="Trebuchet MS"/>
                <w:sz w:val="22"/>
                <w:szCs w:val="22"/>
              </w:rPr>
              <w:t>Se vor respecta prevederile OANT 65/2013, cu modific</w:t>
            </w:r>
            <w:r w:rsidRPr="00A821CA">
              <w:rPr>
                <w:rFonts w:ascii="Trebuchet MS" w:hAnsi="Trebuchet MS" w:cs="Calibri"/>
                <w:sz w:val="22"/>
                <w:szCs w:val="22"/>
              </w:rPr>
              <w:t>ă</w:t>
            </w:r>
            <w:r w:rsidRPr="00A821CA">
              <w:rPr>
                <w:rFonts w:ascii="Trebuchet MS" w:hAnsi="Trebuchet MS"/>
                <w:sz w:val="22"/>
                <w:szCs w:val="22"/>
              </w:rPr>
              <w:t xml:space="preserve">rile </w:t>
            </w:r>
            <w:r w:rsidRPr="00A821CA">
              <w:rPr>
                <w:rFonts w:ascii="Trebuchet MS" w:hAnsi="Trebuchet MS" w:cs="Calibri"/>
                <w:sz w:val="22"/>
                <w:szCs w:val="22"/>
              </w:rPr>
              <w:t>ş</w:t>
            </w:r>
            <w:r w:rsidRPr="00A821CA">
              <w:rPr>
                <w:rFonts w:ascii="Trebuchet MS" w:hAnsi="Trebuchet MS"/>
                <w:sz w:val="22"/>
                <w:szCs w:val="22"/>
              </w:rPr>
              <w:t>i complet</w:t>
            </w:r>
            <w:r w:rsidRPr="00A821CA">
              <w:rPr>
                <w:rFonts w:ascii="Trebuchet MS" w:hAnsi="Trebuchet MS" w:cs="Calibri"/>
                <w:sz w:val="22"/>
                <w:szCs w:val="22"/>
              </w:rPr>
              <w:t>ările ulterioare,</w:t>
            </w:r>
            <w:r w:rsidRPr="00A821CA">
              <w:rPr>
                <w:rFonts w:ascii="Trebuchet MS" w:hAnsi="Trebuchet MS"/>
                <w:sz w:val="22"/>
                <w:szCs w:val="22"/>
              </w:rPr>
              <w:t xml:space="preserve"> respectiv Anexa nr. 1 referitoare la criteriile minime obligatorii privind clasificarea structurilor de primire turistice de tipul </w:t>
            </w:r>
            <w:r w:rsidRPr="00A821CA">
              <w:rPr>
                <w:rFonts w:ascii="Trebuchet MS" w:hAnsi="Trebuchet MS"/>
                <w:sz w:val="22"/>
                <w:szCs w:val="22"/>
              </w:rPr>
              <w:lastRenderedPageBreak/>
              <w:t>bungalow</w:t>
            </w:r>
          </w:p>
          <w:p w:rsidR="00777938" w:rsidRPr="00A821CA" w:rsidRDefault="00777938" w:rsidP="00777938">
            <w:pPr>
              <w:pStyle w:val="NoSpacing"/>
              <w:jc w:val="both"/>
              <w:rPr>
                <w:rFonts w:ascii="Trebuchet MS" w:hAnsi="Trebuchet MS"/>
                <w:sz w:val="22"/>
                <w:szCs w:val="22"/>
                <w:lang w:val="ro-RO"/>
              </w:rPr>
            </w:pPr>
            <w:r w:rsidRPr="00A821CA">
              <w:rPr>
                <w:rFonts w:ascii="Trebuchet MS" w:hAnsi="Trebuchet MS"/>
                <w:b/>
                <w:sz w:val="22"/>
                <w:szCs w:val="22"/>
              </w:rPr>
              <w:t>Beneficiarul trebuie să respecte cerinţele de mediu</w:t>
            </w:r>
            <w:r w:rsidRPr="00A821CA">
              <w:rPr>
                <w:rFonts w:ascii="Trebuchet MS" w:hAnsi="Trebuchet MS"/>
                <w:sz w:val="22"/>
                <w:szCs w:val="22"/>
              </w:rPr>
              <w:t xml:space="preserve"> specifice investiţiilor în perimetrul ariilor naturale protejate.</w:t>
            </w:r>
            <w:r w:rsidRPr="00A821CA">
              <w:rPr>
                <w:rFonts w:ascii="Trebuchet MS" w:eastAsia="TimesNewRomanPSMT" w:hAnsi="Trebuchet MS"/>
                <w:sz w:val="22"/>
                <w:szCs w:val="22"/>
              </w:rPr>
              <w:t xml:space="preserve"> </w:t>
            </w:r>
          </w:p>
        </w:tc>
      </w:tr>
      <w:tr w:rsidR="00A821CA" w:rsidRPr="00A821CA" w:rsidTr="009F541E">
        <w:tc>
          <w:tcPr>
            <w:tcW w:w="2696" w:type="pct"/>
            <w:tcBorders>
              <w:top w:val="single" w:sz="4" w:space="0" w:color="auto"/>
              <w:left w:val="single" w:sz="4" w:space="0" w:color="auto"/>
              <w:bottom w:val="single" w:sz="4" w:space="0" w:color="auto"/>
              <w:right w:val="single" w:sz="4" w:space="0" w:color="auto"/>
            </w:tcBorders>
          </w:tcPr>
          <w:p w:rsidR="00777938" w:rsidRPr="00A821CA" w:rsidRDefault="00777938" w:rsidP="00777938">
            <w:pPr>
              <w:tabs>
                <w:tab w:val="left" w:pos="360"/>
              </w:tabs>
              <w:spacing w:line="240" w:lineRule="auto"/>
              <w:jc w:val="both"/>
              <w:rPr>
                <w:rFonts w:ascii="Trebuchet MS" w:hAnsi="Trebuchet MS" w:cs="Arial"/>
              </w:rPr>
            </w:pPr>
            <w:r w:rsidRPr="00A821CA">
              <w:rPr>
                <w:rFonts w:ascii="Trebuchet MS" w:hAnsi="Trebuchet MS" w:cs="Arial"/>
                <w:b/>
              </w:rPr>
              <w:lastRenderedPageBreak/>
              <w:t>Doc. 15</w:t>
            </w:r>
            <w:r w:rsidRPr="00A821CA">
              <w:rPr>
                <w:rFonts w:ascii="Trebuchet MS" w:hAnsi="Trebuchet MS" w:cs="Arial"/>
              </w:rPr>
              <w:t xml:space="preserve"> Aviz specific privind amplasamentul si funcţionarea obiectivului eliberat de ANT pentru constructia/ modernizarea sau extinderea structurilor de primire turistice cu funcţiuni de cazare sau restaurante clasificat conform Ordinului 65/2013 si in conformtate cu Ordonanta de Urgenta nr.142/28.10.2008.</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b/>
                <w:noProof/>
              </w:rPr>
              <w:t>Doc. 16</w:t>
            </w:r>
            <w:r w:rsidRPr="00A821CA">
              <w:rPr>
                <w:rFonts w:ascii="Trebuchet MS" w:hAnsi="Trebuchet MS" w:cs="Calibri"/>
                <w:noProof/>
              </w:rPr>
              <w:t xml:space="preserve"> Certificat de clasificare eliberat de ANT pentru structura de primire turistică cu funcţiuni de cazare sau restaurante clasificate conform Ordinului 65/2013 si in conformitate cu Ordonanţa de Urgenţă nr. 142 din 28 octombrie 2008  (în cazul modernizării/extinderii).</w:t>
            </w:r>
          </w:p>
          <w:p w:rsidR="00777938" w:rsidRPr="00A821CA" w:rsidRDefault="00777938" w:rsidP="00777938">
            <w:pPr>
              <w:suppressAutoHyphens/>
              <w:spacing w:line="240" w:lineRule="auto"/>
              <w:jc w:val="both"/>
              <w:rPr>
                <w:rFonts w:ascii="Trebuchet MS" w:hAnsi="Trebuchet MS" w:cs="Calibri"/>
                <w:b/>
                <w:bCs/>
              </w:rPr>
            </w:pPr>
          </w:p>
        </w:tc>
        <w:tc>
          <w:tcPr>
            <w:tcW w:w="2304" w:type="pct"/>
            <w:tcBorders>
              <w:top w:val="single" w:sz="4" w:space="0" w:color="auto"/>
              <w:left w:val="single" w:sz="4" w:space="0" w:color="auto"/>
              <w:bottom w:val="single" w:sz="4" w:space="0" w:color="auto"/>
              <w:right w:val="single" w:sz="4" w:space="0" w:color="auto"/>
            </w:tcBorders>
          </w:tcPr>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 xml:space="preserve">In cazul construcţiilor noi expertul verifică dacă avizul specific privind amplasamentul şi funcţionalitatea obiectivului emis de ANT a fost eliberat pentru investitia propusa in conformitate cu tipul investiţiei propus prin proiect. </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In cazul modernizărilor/ extinderilor  expertul  verifică dacă Avizul specific privind amplasamentul si funcţionarea obiectivului precum si Certificatul de clasificare) sunt eliberate de ANT pentru extindere sau modernizare structura de primire turistica</w:t>
            </w:r>
            <w:r w:rsidRPr="00A821CA">
              <w:rPr>
                <w:rFonts w:ascii="Trebuchet MS" w:hAnsi="Trebuchet MS"/>
              </w:rPr>
              <w:t xml:space="preserve"> </w:t>
            </w:r>
            <w:r w:rsidRPr="00A821CA">
              <w:rPr>
                <w:rFonts w:ascii="Trebuchet MS" w:hAnsi="Trebuchet MS" w:cs="Calibri"/>
              </w:rPr>
              <w:t>cu funcţiuni de cazare in conformitate cu tipul investiţiei propus prin proiect si ca din continut reiese ca structurile de primire turistice cu funcţiuni de cazare propuse prin proiect vor fi in conformitate cu Ordinul ministrului dezvoltării regionale şi turismului nr. 65/2013 pentru aprobarea Normelor metodologice privind eliberarea certificatelor de clasificare, a licentelor si brevetelor de turism cu modificările şi completările ulterioare.</w:t>
            </w:r>
          </w:p>
          <w:p w:rsidR="00777938" w:rsidRPr="00A821CA" w:rsidRDefault="00777938" w:rsidP="00777938">
            <w:pPr>
              <w:tabs>
                <w:tab w:val="left" w:pos="360"/>
              </w:tabs>
              <w:spacing w:line="240" w:lineRule="auto"/>
              <w:jc w:val="both"/>
              <w:rPr>
                <w:rFonts w:ascii="Trebuchet MS" w:hAnsi="Trebuchet MS" w:cs="Calibri"/>
                <w:b/>
              </w:rPr>
            </w:pPr>
            <w:r w:rsidRPr="00A821CA">
              <w:rPr>
                <w:rFonts w:ascii="Trebuchet MS" w:hAnsi="Trebuchet MS" w:cs="Calibri"/>
                <w:b/>
              </w:rPr>
              <w:t>Expertul verifică in Sectiunea F - Declaraţia pe propria raspundere si in studiul de fezabilitate</w:t>
            </w:r>
            <w:r w:rsidRPr="00A821CA">
              <w:rPr>
                <w:rFonts w:ascii="Trebuchet MS" w:hAnsi="Trebuchet MS" w:cs="Arial"/>
                <w:noProof/>
              </w:rPr>
              <w:t>/ memoriul justificativ</w:t>
            </w:r>
            <w:r w:rsidRPr="00A821CA">
              <w:rPr>
                <w:rFonts w:ascii="Trebuchet MS" w:hAnsi="Trebuchet MS" w:cs="Calibri"/>
                <w:b/>
              </w:rPr>
              <w:t xml:space="preserve"> atasat, ca prin modernizarea structurii de primire turistica </w:t>
            </w:r>
            <w:r w:rsidRPr="00A821CA">
              <w:rPr>
                <w:rFonts w:ascii="Trebuchet MS" w:hAnsi="Trebuchet MS" w:cs="Calibri"/>
                <w:b/>
                <w:i/>
              </w:rPr>
              <w:t>/ alimentatie publica</w:t>
            </w:r>
            <w:r w:rsidRPr="00A821CA">
              <w:rPr>
                <w:rFonts w:ascii="Trebuchet MS" w:hAnsi="Trebuchet MS" w:cs="Calibri"/>
                <w:b/>
              </w:rPr>
              <w:t xml:space="preserve"> va creste nivelul de confort cu cel putin o margareta.</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Atentie:</w:t>
            </w:r>
          </w:p>
          <w:p w:rsidR="00777938" w:rsidRPr="00A821CA" w:rsidRDefault="00777938" w:rsidP="00777938">
            <w:pPr>
              <w:tabs>
                <w:tab w:val="left" w:pos="360"/>
              </w:tabs>
              <w:spacing w:line="240" w:lineRule="auto"/>
              <w:jc w:val="both"/>
              <w:rPr>
                <w:rFonts w:ascii="Trebuchet MS" w:hAnsi="Trebuchet MS" w:cs="Calibri"/>
              </w:rPr>
            </w:pPr>
            <w:r w:rsidRPr="00A821CA">
              <w:rPr>
                <w:rFonts w:ascii="Trebuchet MS" w:hAnsi="Trebuchet MS" w:cs="Calibri"/>
              </w:rPr>
              <w:t xml:space="preserve">Se vor considera cheltuieli eligibile, cheltuielile pentru realizarea acelor spaţii mentionate in Anexele la normele metodologice- criterii obligatorii si suplimentare privind clasificarea structurilor de primire turistice cu functii de cazare din Ordinul ministrului dezvoltării regionale şi turismului nr. 65/2013 pentru aprobarea Normelor metodologice privind eliberarea certificatelor de clasificare, a licentelor si brevetelor de turism cu modificările şi </w:t>
            </w:r>
            <w:r w:rsidRPr="00A821CA">
              <w:rPr>
                <w:rFonts w:ascii="Trebuchet MS" w:hAnsi="Trebuchet MS" w:cs="Calibri"/>
              </w:rPr>
              <w:lastRenderedPageBreak/>
              <w:t>completările ulterioare.</w:t>
            </w:r>
          </w:p>
        </w:tc>
      </w:tr>
    </w:tbl>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EB0E0B" w:rsidRPr="00A821CA" w:rsidRDefault="00EB0E0B" w:rsidP="00777938">
      <w:pPr>
        <w:spacing w:before="120" w:after="120" w:line="240" w:lineRule="auto"/>
        <w:jc w:val="both"/>
        <w:rPr>
          <w:rFonts w:ascii="Trebuchet MS" w:hAnsi="Trebuchet MS"/>
          <w:lang w:val="it-IT"/>
        </w:rPr>
      </w:pPr>
      <w:r w:rsidRPr="00A821CA">
        <w:rPr>
          <w:rFonts w:ascii="Trebuchet MS" w:hAnsi="Trebuchet MS"/>
        </w:rPr>
        <w:t>Verificarea îndeplinirii acestui criteriu se reia la etapa semnării contractului, când se completează aceste verificări cu analiza D</w:t>
      </w:r>
      <w:r w:rsidRPr="00A821CA">
        <w:rPr>
          <w:rFonts w:ascii="Trebuchet MS" w:hAnsi="Trebuchet MS"/>
          <w:b/>
        </w:rPr>
        <w:t>ocument emis de ANPM pentru proiect</w:t>
      </w:r>
      <w:r w:rsidRPr="00A821CA">
        <w:rPr>
          <w:rFonts w:ascii="Trebuchet MS" w:hAnsi="Trebuchet MS"/>
        </w:rPr>
        <w:t xml:space="preserve"> şi, dacă este cazul, </w:t>
      </w:r>
      <w:r w:rsidRPr="00A821CA">
        <w:rPr>
          <w:rFonts w:ascii="Trebuchet MS" w:hAnsi="Trebuchet MS"/>
          <w:b/>
        </w:rPr>
        <w:t>Nota de constatare privind condiţiile de mediu</w:t>
      </w:r>
      <w:r w:rsidRPr="00A821CA">
        <w:rPr>
          <w:rFonts w:ascii="Trebuchet MS" w:hAnsi="Trebuchet MS"/>
        </w:rPr>
        <w:t xml:space="preserve"> (pentru toate unităţile în funcţiune care se modernizează prin proiect)  </w:t>
      </w:r>
    </w:p>
    <w:p w:rsidR="00D16D22" w:rsidRDefault="004F1FE3" w:rsidP="00D16D22">
      <w:pPr>
        <w:spacing w:after="0"/>
        <w:contextualSpacing/>
        <w:jc w:val="both"/>
        <w:rPr>
          <w:rFonts w:ascii="Trebuchet MS" w:hAnsi="Trebuchet MS"/>
          <w:b/>
          <w:u w:val="single"/>
        </w:rPr>
      </w:pPr>
      <w:r>
        <w:rPr>
          <w:rFonts w:ascii="Trebuchet MS" w:hAnsi="Trebuchet MS"/>
          <w:b/>
          <w:u w:val="single"/>
        </w:rPr>
        <w:t>EG</w:t>
      </w:r>
      <w:r w:rsidR="00D16D22" w:rsidRPr="00D16D22">
        <w:rPr>
          <w:rFonts w:ascii="Trebuchet MS" w:hAnsi="Trebuchet MS"/>
          <w:b/>
          <w:u w:val="single"/>
        </w:rPr>
        <w:t>4</w:t>
      </w:r>
      <w:r>
        <w:rPr>
          <w:rFonts w:ascii="Trebuchet MS" w:hAnsi="Trebuchet MS"/>
          <w:b/>
          <w:u w:val="single"/>
        </w:rPr>
        <w:t>.</w:t>
      </w:r>
      <w:r w:rsidR="00D16D22" w:rsidRPr="00D16D22">
        <w:rPr>
          <w:rFonts w:ascii="Trebuchet MS" w:hAnsi="Trebuchet MS"/>
          <w:b/>
          <w:u w:val="single"/>
        </w:rPr>
        <w:t xml:space="preserve"> – Solicitantul trebuie să asigure întreținerea/ mentenanta investitiei pe o perioadă de min 5 ani de la ultima plată</w:t>
      </w:r>
    </w:p>
    <w:p w:rsidR="007044AE" w:rsidRDefault="007044AE" w:rsidP="00D16D22">
      <w:pPr>
        <w:spacing w:after="0"/>
        <w:contextualSpacing/>
        <w:jc w:val="both"/>
        <w:rPr>
          <w:rFonts w:ascii="Trebuchet MS" w:hAnsi="Trebuchet MS"/>
          <w:b/>
          <w:u w:val="single"/>
        </w:rPr>
      </w:pPr>
    </w:p>
    <w:p w:rsidR="007044AE" w:rsidRDefault="007044AE" w:rsidP="007044AE">
      <w:pPr>
        <w:spacing w:after="0"/>
        <w:contextualSpacing/>
        <w:jc w:val="both"/>
        <w:rPr>
          <w:rFonts w:ascii="Trebuchet MS" w:hAnsi="Trebuchet MS"/>
          <w:color w:val="FF0000"/>
        </w:rPr>
      </w:pPr>
      <w:r>
        <w:rPr>
          <w:rFonts w:ascii="Trebuchet MS" w:hAnsi="Trebuchet MS"/>
          <w:b/>
        </w:rPr>
        <w:t>Se va verifica : Declaratia</w:t>
      </w:r>
      <w:r w:rsidRPr="00DE5C6D">
        <w:rPr>
          <w:rFonts w:ascii="Trebuchet MS" w:hAnsi="Trebuchet MS"/>
          <w:b/>
        </w:rPr>
        <w:t xml:space="preserve"> pe propria răspundere</w:t>
      </w:r>
      <w:r>
        <w:rPr>
          <w:rFonts w:ascii="Trebuchet MS" w:hAnsi="Trebuchet MS"/>
          <w:b/>
        </w:rPr>
        <w:t xml:space="preserve"> </w:t>
      </w:r>
      <w:r>
        <w:rPr>
          <w:rFonts w:ascii="Trebuchet MS" w:hAnsi="Trebuchet MS"/>
        </w:rPr>
        <w:t xml:space="preserve">precum ca solicitantul se va angaja sa asigure </w:t>
      </w:r>
      <w:r w:rsidRPr="00DE5C6D">
        <w:rPr>
          <w:rFonts w:ascii="Trebuchet MS" w:hAnsi="Trebuchet MS"/>
        </w:rPr>
        <w:t>întreținerea/ mentenanta investitiei pe o perioadă de min 5 ani de la ultima plată</w:t>
      </w:r>
      <w:r>
        <w:rPr>
          <w:rFonts w:ascii="Trebuchet MS" w:hAnsi="Trebuchet MS"/>
        </w:rPr>
        <w:t xml:space="preserve"> efectuata de catre AFIR.</w:t>
      </w:r>
      <w:r w:rsidR="00666411">
        <w:rPr>
          <w:rFonts w:ascii="Trebuchet MS" w:hAnsi="Trebuchet MS"/>
        </w:rPr>
        <w:t>(</w:t>
      </w:r>
      <w:r w:rsidR="00666411" w:rsidRPr="00666411">
        <w:rPr>
          <w:rFonts w:ascii="Trebuchet MS" w:hAnsi="Trebuchet MS"/>
          <w:b/>
        </w:rPr>
        <w:t>Anexa 14</w:t>
      </w:r>
      <w:r w:rsidR="00666411">
        <w:rPr>
          <w:rFonts w:ascii="Trebuchet MS" w:hAnsi="Trebuchet MS"/>
        </w:rPr>
        <w:t xml:space="preserve"> la Ghidul Solicitantului)</w:t>
      </w:r>
    </w:p>
    <w:p w:rsidR="00777938" w:rsidRPr="00A821CA" w:rsidRDefault="00777938" w:rsidP="00777938">
      <w:pPr>
        <w:spacing w:before="120" w:after="120" w:line="240" w:lineRule="auto"/>
        <w:jc w:val="both"/>
        <w:rPr>
          <w:rFonts w:ascii="Trebuchet MS" w:hAnsi="Trebuchet MS"/>
          <w:lang w:val="it-IT"/>
        </w:rPr>
      </w:pPr>
      <w:bookmarkStart w:id="7" w:name="_GoBack"/>
      <w:bookmarkEnd w:id="7"/>
    </w:p>
    <w:p w:rsidR="00EB0E0B" w:rsidRPr="003C57F7" w:rsidRDefault="00B954C1" w:rsidP="00015A05">
      <w:pPr>
        <w:spacing w:before="120" w:after="120" w:line="240" w:lineRule="auto"/>
        <w:jc w:val="both"/>
        <w:rPr>
          <w:rFonts w:ascii="Trebuchet MS" w:hAnsi="Trebuchet MS"/>
          <w:b/>
          <w:u w:val="single"/>
        </w:rPr>
      </w:pPr>
      <w:r w:rsidRPr="003C57F7">
        <w:rPr>
          <w:rFonts w:ascii="Trebuchet MS" w:hAnsi="Trebuchet MS"/>
          <w:b/>
          <w:u w:val="single"/>
        </w:rPr>
        <w:t xml:space="preserve">EG5 </w:t>
      </w:r>
      <w:r w:rsidRPr="003C57F7">
        <w:rPr>
          <w:rFonts w:ascii="Trebuchet MS" w:hAnsi="Trebuchet MS" w:cs="Trebuchet MS"/>
          <w:b/>
          <w:u w:val="single"/>
        </w:rPr>
        <w:t>Î</w:t>
      </w:r>
      <w:r w:rsidRPr="003C57F7">
        <w:rPr>
          <w:rFonts w:ascii="Trebuchet MS" w:eastAsia="Wingdings-Regular" w:hAnsi="Trebuchet MS" w:cs="Calibri"/>
          <w:b/>
          <w:u w:val="single"/>
        </w:rPr>
        <w:t xml:space="preserve">ntreprinderea nu trebuie să fie în dificultate în conformitate cu </w:t>
      </w:r>
      <w:r w:rsidRPr="003C57F7">
        <w:rPr>
          <w:rFonts w:ascii="Trebuchet MS" w:eastAsia="Wingdings-Regular" w:hAnsi="Trebuchet MS" w:cs="Calibri-Italic"/>
          <w:b/>
          <w:i/>
          <w:iCs/>
          <w:u w:val="single"/>
        </w:rPr>
        <w:t>Liniile directoare privind ajutorul de stat pentru salvarea și restructurarea întreprinderilor în dificultate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A821CA" w:rsidRPr="00A821CA" w:rsidTr="009F541E">
        <w:trPr>
          <w:trHeight w:val="372"/>
        </w:trPr>
        <w:tc>
          <w:tcPr>
            <w:tcW w:w="4465" w:type="dxa"/>
            <w:shd w:val="clear" w:color="auto" w:fill="C0C0C0"/>
            <w:vAlign w:val="center"/>
          </w:tcPr>
          <w:p w:rsidR="002A0566" w:rsidRPr="00A821CA" w:rsidRDefault="002A0566" w:rsidP="009F541E">
            <w:pPr>
              <w:pStyle w:val="Heading1"/>
              <w:spacing w:before="0" w:line="240" w:lineRule="auto"/>
              <w:jc w:val="center"/>
              <w:rPr>
                <w:rFonts w:ascii="Trebuchet MS" w:hAnsi="Trebuchet MS" w:cs="Calibri"/>
                <w:color w:val="auto"/>
                <w:sz w:val="22"/>
                <w:szCs w:val="22"/>
              </w:rPr>
            </w:pPr>
            <w:r w:rsidRPr="00A821CA">
              <w:rPr>
                <w:rFonts w:ascii="Trebuchet MS" w:hAnsi="Trebuchet MS" w:cs="Calibri"/>
                <w:color w:val="auto"/>
                <w:sz w:val="22"/>
                <w:szCs w:val="22"/>
              </w:rPr>
              <w:t>DOCUMENTE PREZENTATE</w:t>
            </w:r>
          </w:p>
        </w:tc>
        <w:tc>
          <w:tcPr>
            <w:tcW w:w="5103" w:type="dxa"/>
            <w:shd w:val="clear" w:color="auto" w:fill="C0C0C0"/>
            <w:vAlign w:val="center"/>
          </w:tcPr>
          <w:p w:rsidR="002A0566" w:rsidRPr="00A821CA" w:rsidRDefault="002A0566" w:rsidP="009F541E">
            <w:pPr>
              <w:spacing w:after="0" w:line="240" w:lineRule="auto"/>
              <w:jc w:val="center"/>
              <w:rPr>
                <w:rFonts w:ascii="Trebuchet MS" w:hAnsi="Trebuchet MS" w:cs="Calibri"/>
                <w:b/>
                <w:lang w:val="pt-BR"/>
              </w:rPr>
            </w:pPr>
            <w:r w:rsidRPr="00A821CA">
              <w:rPr>
                <w:rFonts w:ascii="Trebuchet MS" w:hAnsi="Trebuchet MS" w:cs="Calibri"/>
                <w:b/>
                <w:lang w:val="pt-BR"/>
              </w:rPr>
              <w:t>PUNCTE  DE VERIFICAT  IN  DOCUMENTE</w:t>
            </w:r>
          </w:p>
        </w:tc>
      </w:tr>
      <w:tr w:rsidR="00A821CA" w:rsidRPr="00A821CA" w:rsidTr="009F541E">
        <w:trPr>
          <w:trHeight w:val="70"/>
        </w:trPr>
        <w:tc>
          <w:tcPr>
            <w:tcW w:w="4465" w:type="dxa"/>
          </w:tcPr>
          <w:p w:rsidR="002A0566" w:rsidRPr="00A821CA" w:rsidRDefault="002A0566" w:rsidP="009F541E">
            <w:pPr>
              <w:pStyle w:val="BodyText3"/>
              <w:jc w:val="both"/>
              <w:rPr>
                <w:rFonts w:ascii="Trebuchet MS" w:hAnsi="Trebuchet MS" w:cs="Calibri"/>
                <w:sz w:val="22"/>
                <w:szCs w:val="22"/>
              </w:rPr>
            </w:pPr>
            <w:r w:rsidRPr="00A821CA">
              <w:rPr>
                <w:rFonts w:ascii="Trebuchet MS" w:hAnsi="Trebuchet MS" w:cs="Calibri"/>
                <w:bCs/>
                <w:sz w:val="22"/>
                <w:szCs w:val="22"/>
                <w:lang w:val="it-IT"/>
              </w:rPr>
              <w:t xml:space="preserve">Baza de date </w:t>
            </w:r>
            <w:r w:rsidRPr="00A821CA">
              <w:rPr>
                <w:rFonts w:ascii="Trebuchet MS" w:hAnsi="Trebuchet MS" w:cs="Calibri"/>
                <w:b/>
                <w:bCs/>
                <w:sz w:val="22"/>
                <w:szCs w:val="22"/>
                <w:lang w:val="it-IT"/>
              </w:rPr>
              <w:t>a serviciului online RECOM  a  ONRC</w:t>
            </w:r>
          </w:p>
          <w:p w:rsidR="002A0566" w:rsidRPr="00A821CA" w:rsidRDefault="002A0566" w:rsidP="009F541E">
            <w:pPr>
              <w:spacing w:line="240" w:lineRule="auto"/>
              <w:jc w:val="both"/>
              <w:rPr>
                <w:rFonts w:ascii="Trebuchet MS" w:hAnsi="Trebuchet MS" w:cs="Calibri"/>
                <w:lang w:val="pt-BR"/>
              </w:rPr>
            </w:pPr>
            <w:r w:rsidRPr="00A821CA">
              <w:rPr>
                <w:rFonts w:ascii="Trebuchet MS" w:hAnsi="Trebuchet MS" w:cs="Calibri"/>
                <w:b/>
                <w:lang w:val="pt-BR"/>
              </w:rPr>
              <w:t>Doc. 2</w:t>
            </w:r>
            <w:r w:rsidRPr="00A821CA">
              <w:rPr>
                <w:rFonts w:ascii="Trebuchet MS" w:hAnsi="Trebuchet MS" w:cs="Calibri"/>
                <w:lang w:val="pt-BR"/>
              </w:rPr>
              <w:t xml:space="preserve">.Situaţiile financiare (bilanţ -  formular 10,  cont de profit şi pierderi - formular 20 şi formularele  30 şi 40) </w:t>
            </w:r>
          </w:p>
          <w:p w:rsidR="002A0566" w:rsidRPr="00A821CA" w:rsidRDefault="002A0566" w:rsidP="009F541E">
            <w:pPr>
              <w:spacing w:line="240" w:lineRule="auto"/>
              <w:jc w:val="both"/>
              <w:rPr>
                <w:rFonts w:ascii="Trebuchet MS" w:hAnsi="Trebuchet MS" w:cs="Calibri"/>
                <w:lang w:val="pt-BR"/>
              </w:rPr>
            </w:pPr>
            <w:r w:rsidRPr="00A821CA">
              <w:rPr>
                <w:rFonts w:ascii="Trebuchet MS" w:hAnsi="Trebuchet MS" w:cs="Calibri"/>
                <w:lang w:val="pt-B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rsidR="002A0566" w:rsidRPr="00A821CA" w:rsidRDefault="002A0566" w:rsidP="009F541E">
            <w:pPr>
              <w:spacing w:line="240" w:lineRule="auto"/>
              <w:jc w:val="both"/>
              <w:rPr>
                <w:rFonts w:ascii="Trebuchet MS" w:hAnsi="Trebuchet MS" w:cs="Calibri"/>
                <w:lang w:val="pt-BR"/>
              </w:rPr>
            </w:pPr>
            <w:r w:rsidRPr="00A821CA">
              <w:rPr>
                <w:rFonts w:ascii="Trebuchet MS" w:hAnsi="Trebuchet MS" w:cs="Calibri"/>
                <w:lang w:val="pt-BR"/>
              </w:rPr>
              <w:t>sau</w:t>
            </w:r>
          </w:p>
          <w:p w:rsidR="002A0566" w:rsidRPr="00A821CA" w:rsidRDefault="002A0566" w:rsidP="009F541E">
            <w:pPr>
              <w:spacing w:line="240" w:lineRule="auto"/>
              <w:jc w:val="both"/>
              <w:rPr>
                <w:rFonts w:ascii="Trebuchet MS" w:hAnsi="Trebuchet MS" w:cs="Calibri"/>
                <w:lang w:val="pt-BR"/>
              </w:rPr>
            </w:pPr>
            <w:r w:rsidRPr="00A821CA">
              <w:rPr>
                <w:rFonts w:ascii="Trebuchet MS" w:hAnsi="Trebuchet MS" w:cs="Calibri"/>
                <w:lang w:val="pt-BR"/>
              </w:rPr>
              <w:t>Declaratia de inactivitate inregistrata la Administratia Financiara, in cazul solicitantilor care nu au desfasurat activitate anterior depunerii proiectului.</w:t>
            </w:r>
          </w:p>
          <w:p w:rsidR="002A0566" w:rsidRPr="00A821CA" w:rsidRDefault="002A0566" w:rsidP="009F541E">
            <w:pPr>
              <w:spacing w:line="240" w:lineRule="auto"/>
              <w:jc w:val="both"/>
              <w:rPr>
                <w:rFonts w:ascii="Trebuchet MS" w:hAnsi="Trebuchet MS" w:cs="Calibri"/>
                <w:lang w:val="pt-BR"/>
              </w:rPr>
            </w:pPr>
            <w:r w:rsidRPr="00A821CA">
              <w:rPr>
                <w:rFonts w:ascii="Trebuchet MS" w:hAnsi="Trebuchet MS" w:cs="Calibri"/>
                <w:lang w:val="pt-BR"/>
              </w:rPr>
              <w:t>Doc.17 Declaraţia  pe propria raspundere cu privire la neîncadrarea în categoria firme în dificultate</w:t>
            </w:r>
          </w:p>
        </w:tc>
        <w:tc>
          <w:tcPr>
            <w:tcW w:w="5103" w:type="dxa"/>
          </w:tcPr>
          <w:p w:rsidR="002A0566" w:rsidRPr="00A821CA" w:rsidRDefault="002A0566" w:rsidP="009F541E">
            <w:pPr>
              <w:pStyle w:val="ListParagraph"/>
              <w:ind w:left="35"/>
              <w:jc w:val="both"/>
              <w:rPr>
                <w:rFonts w:ascii="Trebuchet MS" w:hAnsi="Trebuchet MS" w:cs="Calibri"/>
              </w:rPr>
            </w:pPr>
            <w:r w:rsidRPr="00A821CA">
              <w:rPr>
                <w:rFonts w:ascii="Trebuchet MS" w:hAnsi="Trebuchet MS" w:cs="Calibri"/>
              </w:rPr>
              <w:t>Cu excepţia solicitantilor înfiinţaţi în baza OUG 44/2008 şi a celorlate tipuri de solicitanţi înfiinţaţi cu cel mult doi ani fiscali faţă de anul de depunerii cererii de finanţare, expertul verifică următoarele:</w:t>
            </w:r>
          </w:p>
          <w:p w:rsidR="002A0566" w:rsidRPr="00A821CA" w:rsidRDefault="002A0566" w:rsidP="009F541E">
            <w:pPr>
              <w:pStyle w:val="ListParagraph"/>
              <w:ind w:left="35"/>
              <w:jc w:val="both"/>
              <w:rPr>
                <w:rFonts w:ascii="Trebuchet MS" w:hAnsi="Trebuchet MS" w:cs="Calibri"/>
              </w:rPr>
            </w:pPr>
            <w:r w:rsidRPr="00A821CA">
              <w:rPr>
                <w:rFonts w:ascii="Trebuchet MS" w:hAnsi="Trebuchet MS" w:cs="Calibri"/>
              </w:rPr>
              <w:t>a) în ONRC, dacă  solicitantul nu se află în proces de lichidare, fuziune, divizare (Legea 31/1990, republicata), reorganizare judiciară sau faliment, insolventa, conform Legii 85/2006, În caz contrar  solicitantul este incadrat in categoria firmelor in dificultate.</w:t>
            </w:r>
          </w:p>
          <w:p w:rsidR="002A0566" w:rsidRPr="00A821CA" w:rsidRDefault="002A0566" w:rsidP="009F541E">
            <w:pPr>
              <w:pStyle w:val="ListParagraph"/>
              <w:jc w:val="both"/>
              <w:rPr>
                <w:rFonts w:ascii="Trebuchet MS" w:hAnsi="Trebuchet MS" w:cs="Calibri"/>
              </w:rPr>
            </w:pPr>
          </w:p>
          <w:p w:rsidR="002A0566" w:rsidRPr="00A821CA" w:rsidRDefault="002A0566" w:rsidP="009F541E">
            <w:pPr>
              <w:pStyle w:val="ListParagraph"/>
              <w:ind w:left="35"/>
              <w:jc w:val="both"/>
              <w:rPr>
                <w:rFonts w:ascii="Trebuchet MS" w:hAnsi="Trebuchet MS" w:cs="Calibri"/>
              </w:rPr>
            </w:pPr>
            <w:r w:rsidRPr="00A821CA">
              <w:rPr>
                <w:rFonts w:ascii="Trebuchet MS" w:hAnsi="Trebuchet MS" w:cs="Calibri"/>
              </w:rPr>
              <w:t>b) corelarea informatiilor din doc. 2 şi doc. 17, conform   instructiunii privind modul de completare  si verificare a declaraţiei pe propria răspundere cu privire la neîncadrarea în categoria "firme în dificultate, Anexa la Ghidul Solicitantului</w:t>
            </w:r>
          </w:p>
          <w:p w:rsidR="002A0566" w:rsidRPr="00A821CA" w:rsidRDefault="002A0566" w:rsidP="009F541E">
            <w:pPr>
              <w:pStyle w:val="ListParagraph"/>
              <w:ind w:left="35"/>
              <w:jc w:val="both"/>
              <w:rPr>
                <w:rFonts w:ascii="Trebuchet MS" w:hAnsi="Trebuchet MS" w:cs="Calibri"/>
              </w:rPr>
            </w:pPr>
          </w:p>
          <w:p w:rsidR="002A0566" w:rsidRPr="00A821CA" w:rsidRDefault="002A0566" w:rsidP="009F541E">
            <w:pPr>
              <w:pStyle w:val="ListParagraph"/>
              <w:ind w:left="35"/>
              <w:jc w:val="both"/>
              <w:rPr>
                <w:rFonts w:ascii="Trebuchet MS" w:hAnsi="Trebuchet MS" w:cs="Calibri"/>
              </w:rPr>
            </w:pPr>
            <w:r w:rsidRPr="00A821CA">
              <w:rPr>
                <w:rFonts w:ascii="Trebuchet MS" w:hAnsi="Trebuchet MS" w:cs="Calibri"/>
              </w:rPr>
              <w:t>In cazul in care există necorelări intre Doc. 2 şi Doc 17, expertul solicită informaţii suplimentare.</w:t>
            </w:r>
          </w:p>
          <w:p w:rsidR="002A0566" w:rsidRPr="00A821CA" w:rsidRDefault="002A0566" w:rsidP="009F541E">
            <w:pPr>
              <w:pStyle w:val="ListParagraph"/>
              <w:jc w:val="both"/>
              <w:rPr>
                <w:rFonts w:ascii="Trebuchet MS" w:hAnsi="Trebuchet MS" w:cs="Calibri"/>
              </w:rPr>
            </w:pPr>
          </w:p>
          <w:p w:rsidR="002A0566" w:rsidRPr="00A821CA" w:rsidRDefault="002A0566" w:rsidP="009F541E">
            <w:pPr>
              <w:pStyle w:val="ListParagraph"/>
              <w:ind w:left="0"/>
              <w:jc w:val="both"/>
              <w:rPr>
                <w:rFonts w:ascii="Trebuchet MS" w:hAnsi="Trebuchet MS" w:cs="Calibri"/>
                <w:lang w:val="it-IT"/>
              </w:rPr>
            </w:pPr>
            <w:r w:rsidRPr="00A821CA">
              <w:rPr>
                <w:rFonts w:ascii="Trebuchet MS" w:hAnsi="Trebuchet MS" w:cs="Calibri"/>
              </w:rPr>
              <w:t xml:space="preserve">Se verifică declaraţia sa fie completata, semnată de persoana  desemnată conform legislaţiei în </w:t>
            </w:r>
            <w:r w:rsidRPr="00A821CA">
              <w:rPr>
                <w:rFonts w:ascii="Trebuchet MS" w:hAnsi="Trebuchet MS" w:cs="Calibri"/>
              </w:rPr>
              <w:lastRenderedPageBreak/>
              <w:t>vigoare sa reprezinte intreprinderea.</w:t>
            </w:r>
          </w:p>
        </w:tc>
      </w:tr>
    </w:tbl>
    <w:p w:rsidR="002A0566" w:rsidRPr="00A821CA" w:rsidRDefault="002A0566" w:rsidP="002A0566">
      <w:pPr>
        <w:spacing w:line="240" w:lineRule="auto"/>
        <w:jc w:val="both"/>
        <w:rPr>
          <w:rFonts w:ascii="Trebuchet MS" w:hAnsi="Trebuchet MS" w:cs="Calibri"/>
          <w:b/>
          <w:lang w:val="it-IT"/>
        </w:rPr>
      </w:pPr>
      <w:r w:rsidRPr="00A821CA">
        <w:rPr>
          <w:rFonts w:ascii="Trebuchet MS" w:hAnsi="Trebuchet MS" w:cs="Calibri"/>
          <w:b/>
          <w:lang w:val="it-IT"/>
        </w:rPr>
        <w:lastRenderedPageBreak/>
        <w:t>Daca in urma verificarii documentelor se constata respectarea conditiilor impuse, expertul bifeaza DA.</w:t>
      </w:r>
    </w:p>
    <w:p w:rsidR="002A0566" w:rsidRPr="00A56332" w:rsidRDefault="002A0566" w:rsidP="00A56332">
      <w:pPr>
        <w:spacing w:line="240" w:lineRule="auto"/>
        <w:jc w:val="both"/>
        <w:rPr>
          <w:rFonts w:ascii="Trebuchet MS" w:hAnsi="Trebuchet MS" w:cs="Calibri"/>
          <w:b/>
          <w:lang w:val="it-IT"/>
        </w:rPr>
      </w:pPr>
      <w:r w:rsidRPr="00A821CA">
        <w:rPr>
          <w:rFonts w:ascii="Trebuchet MS" w:hAnsi="Trebuchet MS" w:cs="Calibri"/>
          <w:b/>
          <w:lang w:val="it-IT"/>
        </w:rPr>
        <w:t>In caz contrar expertul bifeaza NU, motiveaza pozitia lui la rubrica Observatii, iar cererea de finantar</w:t>
      </w:r>
      <w:r w:rsidR="00A56332">
        <w:rPr>
          <w:rFonts w:ascii="Trebuchet MS" w:hAnsi="Trebuchet MS" w:cs="Calibri"/>
          <w:b/>
          <w:lang w:val="it-IT"/>
        </w:rPr>
        <w:t xml:space="preserve">e va fi declarata neeligibila. </w:t>
      </w:r>
    </w:p>
    <w:p w:rsidR="002A0566" w:rsidRPr="00A821CA" w:rsidRDefault="002A0566" w:rsidP="002A0566">
      <w:pPr>
        <w:spacing w:line="240" w:lineRule="auto"/>
        <w:jc w:val="both"/>
        <w:rPr>
          <w:rFonts w:ascii="Trebuchet MS" w:hAnsi="Trebuchet MS" w:cs="Calibri"/>
          <w:b/>
          <w:lang w:val="it-IT"/>
        </w:rPr>
      </w:pPr>
      <w:r w:rsidRPr="00A821CA">
        <w:rPr>
          <w:rFonts w:ascii="Trebuchet MS" w:hAnsi="Trebuchet MS" w:cs="Calibri"/>
          <w:b/>
          <w:lang w:val="it-IT"/>
        </w:rPr>
        <w:t>Daca in urma verificarii documentelor se constata respectarea conditiilor impuse, expertul bifeaza DA.</w:t>
      </w:r>
    </w:p>
    <w:p w:rsidR="002A0566" w:rsidRPr="00A821CA" w:rsidRDefault="002A0566" w:rsidP="002A0566">
      <w:pPr>
        <w:spacing w:line="240" w:lineRule="auto"/>
        <w:jc w:val="both"/>
        <w:rPr>
          <w:rFonts w:ascii="Trebuchet MS" w:hAnsi="Trebuchet MS" w:cs="Calibri"/>
          <w:b/>
          <w:lang w:val="it-IT"/>
        </w:rPr>
      </w:pPr>
      <w:r w:rsidRPr="00A821CA">
        <w:rPr>
          <w:rFonts w:ascii="Trebuchet MS" w:hAnsi="Trebuchet MS" w:cs="Calibri"/>
          <w:b/>
          <w:lang w:val="it-IT"/>
        </w:rPr>
        <w:t xml:space="preserve">In caz contrar expertul bifeaza NU, motiveaza pozitia lui la rubrica Observatii, iar cererea de finantare va fi declarata neeligibila. </w:t>
      </w:r>
    </w:p>
    <w:p w:rsidR="00B954C1" w:rsidRPr="00A821CA" w:rsidRDefault="00B954C1" w:rsidP="00B954C1">
      <w:pPr>
        <w:spacing w:after="0"/>
        <w:ind w:left="284" w:hanging="284"/>
        <w:contextualSpacing/>
        <w:jc w:val="both"/>
        <w:rPr>
          <w:rFonts w:ascii="Trebuchet MS" w:hAnsi="Trebuchet MS" w:cs="Arial"/>
          <w:b/>
        </w:rPr>
      </w:pPr>
    </w:p>
    <w:p w:rsidR="00C222E8" w:rsidRPr="003C57F7" w:rsidRDefault="00C222E8" w:rsidP="00C222E8">
      <w:pPr>
        <w:spacing w:before="120" w:after="120" w:line="240" w:lineRule="auto"/>
        <w:rPr>
          <w:rFonts w:ascii="Trebuchet MS" w:hAnsi="Trebuchet MS"/>
          <w:u w:val="single"/>
          <w:lang w:val="it-IT"/>
        </w:rPr>
      </w:pPr>
      <w:r w:rsidRPr="003C57F7">
        <w:rPr>
          <w:rFonts w:ascii="Trebuchet MS" w:hAnsi="Trebuchet MS"/>
          <w:b/>
          <w:u w:val="single"/>
        </w:rPr>
        <w:t>EG</w:t>
      </w:r>
      <w:r w:rsidR="004F1FE3">
        <w:rPr>
          <w:rFonts w:ascii="Trebuchet MS" w:hAnsi="Trebuchet MS"/>
          <w:b/>
          <w:u w:val="single"/>
        </w:rPr>
        <w:t>6.</w:t>
      </w:r>
      <w:r w:rsidRPr="003C57F7">
        <w:rPr>
          <w:rFonts w:ascii="Trebuchet MS" w:hAnsi="Trebuchet MS"/>
          <w:b/>
          <w:u w:val="single"/>
        </w:rPr>
        <w:t xml:space="preserve">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A821CA" w:rsidRPr="00A821CA" w:rsidTr="009F541E">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C222E8" w:rsidRPr="00A821CA" w:rsidRDefault="00C222E8" w:rsidP="009F541E">
            <w:pPr>
              <w:spacing w:before="120" w:after="120" w:line="240" w:lineRule="auto"/>
              <w:rPr>
                <w:rFonts w:ascii="Trebuchet MS" w:hAnsi="Trebuchet MS"/>
                <w:b/>
                <w:lang w:val="pt-BR"/>
              </w:rPr>
            </w:pPr>
            <w:r w:rsidRPr="00A821CA">
              <w:rPr>
                <w:rFonts w:ascii="Trebuchet MS" w:hAnsi="Trebuchet MS"/>
                <w:b/>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C222E8" w:rsidRPr="00A821CA" w:rsidRDefault="00C222E8" w:rsidP="009F541E">
            <w:pPr>
              <w:spacing w:before="120" w:after="120" w:line="240" w:lineRule="auto"/>
              <w:rPr>
                <w:rFonts w:ascii="Trebuchet MS" w:hAnsi="Trebuchet MS"/>
                <w:b/>
                <w:lang w:val="pt-BR"/>
              </w:rPr>
            </w:pPr>
            <w:r w:rsidRPr="00A821CA">
              <w:rPr>
                <w:rFonts w:ascii="Trebuchet MS" w:hAnsi="Trebuchet MS"/>
                <w:b/>
                <w:lang w:val="pt-BR"/>
              </w:rPr>
              <w:t>PUNCTE DE VERIFICAT ÎN CADRUL DOCUMENTELOR PREZENTATE</w:t>
            </w:r>
          </w:p>
        </w:tc>
      </w:tr>
      <w:tr w:rsidR="00A821CA" w:rsidRPr="00A821CA" w:rsidTr="00015A05">
        <w:trPr>
          <w:trHeight w:val="558"/>
        </w:trPr>
        <w:tc>
          <w:tcPr>
            <w:tcW w:w="4570" w:type="dxa"/>
            <w:tcBorders>
              <w:top w:val="single" w:sz="4" w:space="0" w:color="auto"/>
              <w:left w:val="single" w:sz="4" w:space="0" w:color="auto"/>
              <w:bottom w:val="single" w:sz="4" w:space="0" w:color="auto"/>
              <w:right w:val="single" w:sz="4" w:space="0" w:color="auto"/>
            </w:tcBorders>
          </w:tcPr>
          <w:p w:rsidR="00C222E8" w:rsidRPr="00A821CA" w:rsidRDefault="00C222E8" w:rsidP="009F541E">
            <w:pPr>
              <w:spacing w:before="120" w:after="120" w:line="240" w:lineRule="auto"/>
              <w:jc w:val="both"/>
              <w:rPr>
                <w:rFonts w:ascii="Trebuchet MS" w:hAnsi="Trebuchet MS"/>
                <w:lang w:val="it-IT"/>
              </w:rPr>
            </w:pPr>
            <w:r w:rsidRPr="00A821CA">
              <w:rPr>
                <w:rFonts w:ascii="Trebuchet MS" w:hAnsi="Trebuchet MS"/>
                <w:lang w:val="sv-SE"/>
              </w:rPr>
              <w:t xml:space="preserve">Declaratia pe propria raspundere </w:t>
            </w:r>
            <w:r w:rsidRPr="00A821CA">
              <w:rPr>
                <w:rFonts w:ascii="Trebuchet MS" w:hAnsi="Trebuchet MS"/>
                <w:lang w:val="it-IT"/>
              </w:rPr>
              <w:t xml:space="preserve">a solicitantului ca în urma primirii </w:t>
            </w:r>
            <w:r w:rsidRPr="00A821CA">
              <w:rPr>
                <w:rFonts w:ascii="Trebuchet MS" w:hAnsi="Trebuchet MS"/>
                <w:i/>
                <w:lang w:val="it-IT"/>
              </w:rPr>
              <w:t xml:space="preserve">Notificării </w:t>
            </w:r>
            <w:r w:rsidRPr="00A821CA">
              <w:rPr>
                <w:rFonts w:ascii="Trebuchet MS" w:hAnsi="Trebuchet MS"/>
                <w:i/>
              </w:rPr>
              <w:t>beneficiarului privind selectarea Cererii de Finanțare va prezenta</w:t>
            </w:r>
            <w:r w:rsidRPr="00A821CA">
              <w:rPr>
                <w:rFonts w:ascii="Trebuchet MS" w:hAnsi="Trebuchet MS"/>
                <w:lang w:val="it-IT"/>
              </w:rPr>
              <w:t xml:space="preserve"> dovada  cofinanţării, </w:t>
            </w:r>
            <w:r w:rsidRPr="00A821CA">
              <w:rPr>
                <w:rFonts w:ascii="Trebuchet MS" w:hAnsi="Trebuchet MS"/>
                <w:lang w:val="sv-SE"/>
              </w:rPr>
              <w:t>din Sectiunea F a Cererii de Finanțare</w:t>
            </w:r>
            <w:r w:rsidRPr="00A821CA">
              <w:rPr>
                <w:rFonts w:ascii="Trebuchet MS" w:hAnsi="Trebuchet MS"/>
                <w:lang w:val="it-IT"/>
              </w:rPr>
              <w:t>:</w:t>
            </w:r>
          </w:p>
          <w:p w:rsidR="00C222E8" w:rsidRPr="00A821CA" w:rsidRDefault="00C222E8" w:rsidP="009F541E">
            <w:pPr>
              <w:spacing w:before="120" w:after="120" w:line="240" w:lineRule="auto"/>
              <w:rPr>
                <w:rFonts w:ascii="Trebuchet MS" w:hAnsi="Trebuchet MS"/>
              </w:rPr>
            </w:pPr>
          </w:p>
        </w:tc>
        <w:tc>
          <w:tcPr>
            <w:tcW w:w="4770" w:type="dxa"/>
            <w:tcBorders>
              <w:top w:val="single" w:sz="4" w:space="0" w:color="auto"/>
              <w:left w:val="single" w:sz="4" w:space="0" w:color="auto"/>
              <w:bottom w:val="single" w:sz="4" w:space="0" w:color="auto"/>
              <w:right w:val="single" w:sz="4" w:space="0" w:color="auto"/>
            </w:tcBorders>
            <w:hideMark/>
          </w:tcPr>
          <w:p w:rsidR="00C222E8" w:rsidRPr="00A821CA" w:rsidRDefault="00C222E8" w:rsidP="009F541E">
            <w:pPr>
              <w:spacing w:before="120" w:after="120" w:line="240" w:lineRule="auto"/>
              <w:jc w:val="both"/>
              <w:rPr>
                <w:rFonts w:ascii="Trebuchet MS" w:hAnsi="Trebuchet MS"/>
                <w:i/>
              </w:rPr>
            </w:pPr>
            <w:r w:rsidRPr="00A821CA">
              <w:rPr>
                <w:rFonts w:ascii="Trebuchet MS" w:hAnsi="Trebuchet MS"/>
                <w:lang w:val="it-IT"/>
              </w:rPr>
              <w:t xml:space="preserve">Expertul verifică dacă solicitantul, prin reprezentantul legal, a semnat Declaraţia F şi </w:t>
            </w:r>
            <w:r w:rsidRPr="00A821CA">
              <w:rPr>
                <w:rFonts w:ascii="Trebuchet MS" w:hAnsi="Trebuchet MS"/>
                <w:b/>
                <w:lang w:val="it-IT"/>
              </w:rPr>
              <w:t>s-a angajat</w:t>
            </w:r>
            <w:r w:rsidRPr="00A821CA">
              <w:rPr>
                <w:rFonts w:ascii="Trebuchet MS" w:hAnsi="Trebuchet MS"/>
                <w:lang w:val="it-IT"/>
              </w:rPr>
              <w:t xml:space="preserve"> ca în urma primirii </w:t>
            </w:r>
            <w:r w:rsidRPr="00A821CA">
              <w:rPr>
                <w:rFonts w:ascii="Trebuchet MS" w:hAnsi="Trebuchet MS"/>
                <w:i/>
                <w:lang w:val="it-IT"/>
              </w:rPr>
              <w:t xml:space="preserve">Notificării </w:t>
            </w:r>
            <w:r w:rsidRPr="00A821CA">
              <w:rPr>
                <w:rFonts w:ascii="Trebuchet MS" w:hAnsi="Trebuchet MS"/>
                <w:i/>
              </w:rPr>
              <w:t>beneficiarului privind selectarea Cererii de Finanțare</w:t>
            </w:r>
            <w:r w:rsidRPr="00A821CA">
              <w:rPr>
                <w:rFonts w:ascii="Trebuchet MS" w:hAnsi="Trebuchet MS"/>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rsidR="00B954C1" w:rsidRPr="00A821CA" w:rsidRDefault="00B954C1" w:rsidP="00EB0E0B">
      <w:pPr>
        <w:spacing w:before="120" w:after="120" w:line="240" w:lineRule="auto"/>
        <w:rPr>
          <w:rFonts w:ascii="Trebuchet MS" w:hAnsi="Trebuchet MS"/>
        </w:rPr>
      </w:pPr>
    </w:p>
    <w:p w:rsidR="00B954C1" w:rsidRPr="00A821CA" w:rsidRDefault="00B954C1" w:rsidP="00B954C1">
      <w:pPr>
        <w:spacing w:before="120" w:after="120" w:line="240" w:lineRule="auto"/>
        <w:jc w:val="both"/>
        <w:rPr>
          <w:rFonts w:ascii="Trebuchet MS" w:hAnsi="Trebuchet MS"/>
        </w:rPr>
      </w:pPr>
    </w:p>
    <w:p w:rsidR="00B954C1" w:rsidRPr="006D706D" w:rsidRDefault="004F1FE3" w:rsidP="00B954C1">
      <w:pPr>
        <w:spacing w:before="120" w:after="120" w:line="240" w:lineRule="auto"/>
        <w:jc w:val="both"/>
        <w:rPr>
          <w:rFonts w:ascii="Trebuchet MS" w:hAnsi="Trebuchet MS"/>
          <w:b/>
          <w:u w:val="single"/>
        </w:rPr>
      </w:pPr>
      <w:r>
        <w:rPr>
          <w:rFonts w:ascii="Trebuchet MS" w:hAnsi="Trebuchet MS"/>
          <w:b/>
          <w:u w:val="single"/>
        </w:rPr>
        <w:t>EG7.</w:t>
      </w:r>
      <w:r w:rsidR="00B954C1" w:rsidRPr="006D706D">
        <w:rPr>
          <w:rFonts w:ascii="Trebuchet MS" w:hAnsi="Trebuchet MS"/>
          <w:b/>
          <w:u w:val="single"/>
        </w:rPr>
        <w:t xml:space="preserve"> Investiția va fi precedată de o evaluare a impactului preconizat asupra mediului dacă aceasta poate avea efecte negative asupra mediului, în conformitate cu legislația în vigoare, menționată în cap. 8.1 din PNDR 2014-2020. </w:t>
      </w:r>
    </w:p>
    <w:p w:rsidR="00EB0E0B" w:rsidRPr="00A821CA" w:rsidRDefault="00EB0E0B" w:rsidP="00EB0E0B">
      <w:pPr>
        <w:spacing w:before="120" w:after="120" w:line="240" w:lineRule="auto"/>
        <w:rPr>
          <w:rFonts w:ascii="Trebuchet MS" w:hAnsi="Trebuchet M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0"/>
        <w:gridCol w:w="5666"/>
      </w:tblGrid>
      <w:tr w:rsidR="00A821CA" w:rsidRPr="00A821CA" w:rsidTr="009F541E">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EB0E0B" w:rsidRPr="00A821CA" w:rsidRDefault="00EB0E0B" w:rsidP="009F541E">
            <w:pPr>
              <w:spacing w:before="120" w:after="120" w:line="240" w:lineRule="auto"/>
              <w:rPr>
                <w:rFonts w:ascii="Trebuchet MS" w:hAnsi="Trebuchet MS"/>
                <w:b/>
              </w:rPr>
            </w:pPr>
            <w:bookmarkStart w:id="8" w:name="_Toc487029171"/>
            <w:r w:rsidRPr="00A821CA">
              <w:rPr>
                <w:rFonts w:ascii="Trebuchet MS" w:hAnsi="Trebuchet MS"/>
                <w:b/>
              </w:rPr>
              <w:t>DOCUMENTE PREZENTATE</w:t>
            </w:r>
            <w:bookmarkEnd w:id="8"/>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EB0E0B" w:rsidRPr="00A821CA" w:rsidRDefault="00EB0E0B" w:rsidP="009F541E">
            <w:pPr>
              <w:spacing w:before="120" w:after="120" w:line="240" w:lineRule="auto"/>
              <w:rPr>
                <w:rFonts w:ascii="Trebuchet MS" w:hAnsi="Trebuchet MS"/>
                <w:b/>
                <w:lang w:val="pt-BR"/>
              </w:rPr>
            </w:pPr>
            <w:r w:rsidRPr="00A821CA">
              <w:rPr>
                <w:rFonts w:ascii="Trebuchet MS" w:hAnsi="Trebuchet MS"/>
                <w:b/>
              </w:rPr>
              <w:t>PUNCTE DE VERIFICAT ÎN CADRUL DOCUMENTELOR PREZENTATE</w:t>
            </w:r>
          </w:p>
        </w:tc>
      </w:tr>
      <w:tr w:rsidR="00A821CA" w:rsidRPr="00A821CA" w:rsidTr="009F541E">
        <w:trPr>
          <w:trHeight w:val="706"/>
        </w:trPr>
        <w:tc>
          <w:tcPr>
            <w:tcW w:w="1909"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rPr>
                <w:rFonts w:ascii="Trebuchet MS" w:hAnsi="Trebuchet MS"/>
              </w:rPr>
            </w:pPr>
            <w:r w:rsidRPr="00A821CA">
              <w:rPr>
                <w:rFonts w:ascii="Trebuchet MS" w:hAnsi="Trebuchet MS"/>
              </w:rPr>
              <w:t>-Declaratia pe propria răspundere de la secțiunea F a cererii de finanţare.</w:t>
            </w:r>
          </w:p>
          <w:p w:rsidR="00EB0E0B" w:rsidRPr="00A821CA" w:rsidRDefault="00EB0E0B" w:rsidP="009F541E">
            <w:pPr>
              <w:spacing w:before="120" w:after="120" w:line="240" w:lineRule="auto"/>
              <w:rPr>
                <w:rFonts w:ascii="Trebuchet MS" w:hAnsi="Trebuchet MS"/>
              </w:rPr>
            </w:pPr>
          </w:p>
        </w:tc>
        <w:tc>
          <w:tcPr>
            <w:tcW w:w="3091"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rPr>
                <w:rFonts w:ascii="Trebuchet MS" w:hAnsi="Trebuchet MS"/>
              </w:rPr>
            </w:pPr>
            <w:r w:rsidRPr="00A821CA">
              <w:rPr>
                <w:rFonts w:ascii="Trebuchet MS" w:hAnsi="Trebuchet MS"/>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cu cele din Certificatul de Urbanism și cu cele din documentul</w:t>
            </w:r>
            <w:r w:rsidR="00406FC5" w:rsidRPr="00A821CA">
              <w:rPr>
                <w:rFonts w:ascii="Trebuchet MS" w:hAnsi="Trebuchet MS"/>
              </w:rPr>
              <w:t xml:space="preserve"> emis de ANPM.</w:t>
            </w:r>
          </w:p>
        </w:tc>
      </w:tr>
    </w:tbl>
    <w:p w:rsidR="00EB0E0B" w:rsidRPr="00A821CA" w:rsidRDefault="00EB0E0B" w:rsidP="00EB0E0B">
      <w:pPr>
        <w:spacing w:before="120" w:after="120" w:line="240" w:lineRule="auto"/>
        <w:jc w:val="both"/>
        <w:rPr>
          <w:rFonts w:ascii="Trebuchet MS" w:hAnsi="Trebuchet MS"/>
        </w:rPr>
      </w:pPr>
      <w:r w:rsidRPr="00A821CA">
        <w:rPr>
          <w:rFonts w:ascii="Trebuchet MS" w:hAnsi="Trebuchet MS"/>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A821CA">
        <w:rPr>
          <w:rFonts w:ascii="Trebuchet MS" w:hAnsi="Trebuchet MS"/>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w:t>
      </w:r>
      <w:r w:rsidR="00220EEE" w:rsidRPr="00A821CA">
        <w:rPr>
          <w:rFonts w:ascii="Trebuchet MS" w:hAnsi="Trebuchet MS"/>
        </w:rPr>
        <w:t>rea va fi declarată neeligibil</w:t>
      </w:r>
      <w:r w:rsidR="00406FC5" w:rsidRPr="00A821CA">
        <w:rPr>
          <w:rFonts w:ascii="Trebuchet MS" w:hAnsi="Trebuchet MS"/>
        </w:rPr>
        <w:t>ă.</w:t>
      </w:r>
    </w:p>
    <w:p w:rsidR="004F1FE3" w:rsidRPr="004F1FE3" w:rsidRDefault="004F1FE3" w:rsidP="004F1FE3">
      <w:pPr>
        <w:spacing w:before="120" w:after="120" w:line="240" w:lineRule="auto"/>
        <w:rPr>
          <w:sz w:val="24"/>
          <w:u w:val="single"/>
          <w:lang w:val="it-IT"/>
        </w:rPr>
      </w:pPr>
      <w:r w:rsidRPr="004F1FE3">
        <w:rPr>
          <w:b/>
          <w:sz w:val="24"/>
          <w:u w:val="single"/>
        </w:rPr>
        <w:t>EG8</w:t>
      </w:r>
      <w:r>
        <w:rPr>
          <w:b/>
          <w:sz w:val="24"/>
          <w:u w:val="single"/>
        </w:rPr>
        <w:t>.</w:t>
      </w:r>
      <w:r w:rsidRPr="004F1FE3">
        <w:rPr>
          <w:b/>
          <w:sz w:val="24"/>
          <w:u w:val="single"/>
        </w:rPr>
        <w:t xml:space="preserve"> Viabilitatea economică a investiției trebuie să fie demonstrată în baza documentatiei tehnico-economice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0"/>
        <w:gridCol w:w="4770"/>
      </w:tblGrid>
      <w:tr w:rsidR="004F1FE3" w:rsidRPr="004F1FE3" w:rsidTr="00A44909">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F1FE3" w:rsidRPr="004F1FE3" w:rsidRDefault="004F1FE3" w:rsidP="004F1FE3">
            <w:pPr>
              <w:spacing w:before="120" w:after="120" w:line="240" w:lineRule="auto"/>
              <w:rPr>
                <w:rFonts w:ascii="Trebuchet MS" w:hAnsi="Trebuchet MS"/>
              </w:rPr>
            </w:pPr>
            <w:bookmarkStart w:id="9" w:name="_Toc487029172"/>
            <w:r w:rsidRPr="004F1FE3">
              <w:rPr>
                <w:rFonts w:ascii="Trebuchet MS" w:hAnsi="Trebuchet MS"/>
              </w:rPr>
              <w:t>DOCUMENTE PREZENTATE</w:t>
            </w:r>
            <w:bookmarkEnd w:id="9"/>
            <w:r w:rsidRPr="004F1FE3">
              <w:rPr>
                <w:rFonts w:ascii="Trebuchet MS" w:hAnsi="Trebuchet MS"/>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F1FE3" w:rsidRPr="004F1FE3" w:rsidRDefault="004F1FE3" w:rsidP="004F1FE3">
            <w:pPr>
              <w:spacing w:before="120" w:after="120" w:line="240" w:lineRule="auto"/>
              <w:rPr>
                <w:rFonts w:ascii="Trebuchet MS" w:hAnsi="Trebuchet MS"/>
                <w:b/>
                <w:lang w:val="pt-BR"/>
              </w:rPr>
            </w:pPr>
            <w:r w:rsidRPr="004F1FE3">
              <w:rPr>
                <w:rFonts w:ascii="Trebuchet MS" w:hAnsi="Trebuchet MS"/>
                <w:b/>
                <w:lang w:val="pt-BR"/>
              </w:rPr>
              <w:t>PUNCTE DE VERIFICAT ÎN CADRUL DOCUMENTELOR PREZENTATE</w:t>
            </w:r>
          </w:p>
        </w:tc>
      </w:tr>
      <w:tr w:rsidR="004F1FE3" w:rsidRPr="004F1FE3" w:rsidTr="00A44909">
        <w:tc>
          <w:tcPr>
            <w:tcW w:w="4570" w:type="dxa"/>
            <w:tcBorders>
              <w:top w:val="single" w:sz="4" w:space="0" w:color="auto"/>
              <w:left w:val="single" w:sz="4" w:space="0" w:color="auto"/>
              <w:bottom w:val="single" w:sz="4" w:space="0" w:color="auto"/>
              <w:right w:val="single" w:sz="4" w:space="0" w:color="auto"/>
            </w:tcBorders>
          </w:tcPr>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Studiu de fezabilitate.</w:t>
            </w: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Anexa B sau C</w:t>
            </w: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sau Memoriu Justificativ</w:t>
            </w:r>
          </w:p>
          <w:p w:rsidR="004F1FE3" w:rsidRPr="004F1FE3" w:rsidRDefault="004F1FE3" w:rsidP="004F1FE3">
            <w:pPr>
              <w:spacing w:before="120" w:after="120" w:line="240" w:lineRule="auto"/>
              <w:jc w:val="both"/>
              <w:rPr>
                <w:rFonts w:ascii="Trebuchet MS" w:hAnsi="Trebuchet MS"/>
                <w:b/>
              </w:rPr>
            </w:pPr>
            <w:r w:rsidRPr="004F1FE3">
              <w:rPr>
                <w:rFonts w:ascii="Trebuchet MS" w:hAnsi="Trebuchet MS"/>
                <w:b/>
              </w:rPr>
              <w:t xml:space="preserve">Situaţiile financiare (bilant </w:t>
            </w:r>
            <w:r w:rsidRPr="004F1FE3">
              <w:rPr>
                <w:rFonts w:ascii="Trebuchet MS" w:hAnsi="Trebuchet MS"/>
              </w:rPr>
              <w:t>–formularul 10</w:t>
            </w:r>
            <w:r w:rsidRPr="004F1FE3">
              <w:rPr>
                <w:rFonts w:ascii="Trebuchet MS" w:hAnsi="Trebuchet MS"/>
                <w:b/>
              </w:rPr>
              <w:t>, cont de profit și pierderi</w:t>
            </w:r>
            <w:r w:rsidRPr="004F1FE3">
              <w:rPr>
                <w:rFonts w:ascii="Trebuchet MS" w:hAnsi="Trebuchet MS"/>
              </w:rPr>
              <w:t xml:space="preserve"> – formularul 20</w:t>
            </w:r>
            <w:r w:rsidRPr="004F1FE3">
              <w:rPr>
                <w:rFonts w:ascii="Trebuchet MS" w:hAnsi="Trebuchet MS"/>
                <w:b/>
              </w:rPr>
              <w:t>, formularele 30 și 40)</w:t>
            </w:r>
          </w:p>
          <w:p w:rsidR="004F1FE3" w:rsidRPr="004F1FE3" w:rsidRDefault="004F1FE3" w:rsidP="004F1FE3">
            <w:pPr>
              <w:spacing w:before="120" w:after="120" w:line="240" w:lineRule="auto"/>
              <w:jc w:val="both"/>
              <w:rPr>
                <w:rFonts w:ascii="Trebuchet MS" w:hAnsi="Trebuchet MS"/>
                <w:b/>
              </w:rPr>
            </w:pP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Sau</w:t>
            </w:r>
          </w:p>
          <w:p w:rsidR="004F1FE3" w:rsidRPr="004F1FE3" w:rsidRDefault="004F1FE3" w:rsidP="004F1FE3">
            <w:pPr>
              <w:spacing w:before="120" w:after="120" w:line="240" w:lineRule="auto"/>
              <w:jc w:val="both"/>
              <w:rPr>
                <w:rFonts w:ascii="Trebuchet MS" w:hAnsi="Trebuchet MS"/>
                <w:b/>
              </w:rPr>
            </w:pP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b/>
              </w:rPr>
              <w:t xml:space="preserve">Declarația de inactivitate </w:t>
            </w:r>
            <w:r w:rsidRPr="004F1FE3">
              <w:rPr>
                <w:rFonts w:ascii="Trebuchet MS" w:hAnsi="Trebuchet MS"/>
              </w:rPr>
              <w:t>înregistrată la Administrația Financiară, în cazul solicitanților care nu au desfășurat activitate anterior depunerii proiectului</w:t>
            </w:r>
          </w:p>
          <w:p w:rsidR="004F1FE3" w:rsidRPr="004F1FE3" w:rsidRDefault="004F1FE3" w:rsidP="004F1FE3">
            <w:pPr>
              <w:spacing w:before="120" w:after="120" w:line="240" w:lineRule="auto"/>
              <w:jc w:val="both"/>
              <w:rPr>
                <w:rFonts w:ascii="Trebuchet MS" w:hAnsi="Trebuchet MS"/>
                <w:b/>
              </w:rPr>
            </w:pP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 xml:space="preserve"> Pentru </w:t>
            </w:r>
            <w:r w:rsidRPr="004F1FE3">
              <w:rPr>
                <w:rFonts w:ascii="Trebuchet MS" w:hAnsi="Trebuchet MS"/>
                <w:b/>
              </w:rPr>
              <w:t>persoane fizice autorizate</w:t>
            </w:r>
            <w:r w:rsidRPr="004F1FE3">
              <w:rPr>
                <w:rFonts w:ascii="Trebuchet MS" w:hAnsi="Trebuchet MS"/>
              </w:rPr>
              <w:t xml:space="preserve">, </w:t>
            </w:r>
            <w:r w:rsidRPr="004F1FE3">
              <w:rPr>
                <w:rFonts w:ascii="Trebuchet MS" w:hAnsi="Trebuchet MS"/>
                <w:b/>
              </w:rPr>
              <w:t>intreprinderi familiale și  intreprinderi individuale</w:t>
            </w:r>
            <w:r w:rsidRPr="004F1FE3">
              <w:rPr>
                <w:rFonts w:ascii="Trebuchet MS" w:hAnsi="Trebuchet MS"/>
              </w:rPr>
              <w:t xml:space="preserve">: </w:t>
            </w:r>
            <w:r w:rsidRPr="004F1FE3">
              <w:rPr>
                <w:rFonts w:ascii="Trebuchet MS" w:hAnsi="Trebuchet MS"/>
                <w:b/>
              </w:rPr>
              <w:t>Declarație specială</w:t>
            </w:r>
            <w:r w:rsidRPr="004F1FE3">
              <w:rPr>
                <w:rFonts w:ascii="Trebuchet MS" w:hAnsi="Trebuchet MS"/>
              </w:rPr>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221);</w:t>
            </w:r>
          </w:p>
          <w:p w:rsidR="004F1FE3" w:rsidRPr="004F1FE3" w:rsidRDefault="004F1FE3" w:rsidP="004F1FE3">
            <w:pPr>
              <w:spacing w:before="120" w:after="120" w:line="240" w:lineRule="auto"/>
              <w:jc w:val="both"/>
              <w:rPr>
                <w:rFonts w:ascii="Trebuchet MS" w:hAnsi="Trebuchet MS"/>
              </w:rPr>
            </w:pP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 xml:space="preserve">Pentru solicitantii a căror activitate a fost afectată de </w:t>
            </w:r>
            <w:r w:rsidRPr="004F1FE3">
              <w:rPr>
                <w:rFonts w:ascii="Trebuchet MS" w:hAnsi="Trebuchet MS"/>
                <w:b/>
              </w:rPr>
              <w:t>calamități naturale</w:t>
            </w:r>
            <w:r w:rsidRPr="004F1FE3">
              <w:rPr>
                <w:rFonts w:ascii="Trebuchet MS" w:hAnsi="Trebuchet MS"/>
              </w:rPr>
              <w:t xml:space="preserve"> (inundații, seceta excesivă etc) se vor prezenta:</w:t>
            </w:r>
          </w:p>
          <w:p w:rsidR="004F1FE3" w:rsidRPr="004F1FE3" w:rsidRDefault="004F1FE3" w:rsidP="004F1FE3">
            <w:pPr>
              <w:numPr>
                <w:ilvl w:val="0"/>
                <w:numId w:val="7"/>
              </w:numPr>
              <w:spacing w:before="120" w:after="120" w:line="240" w:lineRule="auto"/>
              <w:jc w:val="both"/>
              <w:rPr>
                <w:rFonts w:ascii="Trebuchet MS" w:hAnsi="Trebuchet MS"/>
              </w:rPr>
            </w:pPr>
            <w:r w:rsidRPr="004F1FE3">
              <w:rPr>
                <w:rFonts w:ascii="Trebuchet MS" w:hAnsi="Trebuchet MS"/>
              </w:rPr>
              <w:t xml:space="preserve">Situaţiile financiare (bilanţ – formularul 10, cont de profit și pierderi – formularul 20,  formularele 30 și 40) din unul din  ultimii trei  ani </w:t>
            </w:r>
            <w:r w:rsidRPr="004F1FE3">
              <w:rPr>
                <w:rFonts w:ascii="Trebuchet MS" w:hAnsi="Trebuchet MS"/>
              </w:rPr>
              <w:lastRenderedPageBreak/>
              <w:t>precedenți anului depunerii proiectului, în care producția nu a fost calamitată, iar rezultatul operațional (rezultatul de exploatare din bilanț) să  fie pozitiv (inclusiv 0), înregistrate la Administratia Financiara .</w:t>
            </w:r>
          </w:p>
          <w:p w:rsidR="004F1FE3" w:rsidRPr="004F1FE3" w:rsidRDefault="004F1FE3" w:rsidP="004F1FE3">
            <w:pPr>
              <w:spacing w:before="120" w:after="120" w:line="240" w:lineRule="auto"/>
              <w:jc w:val="both"/>
              <w:rPr>
                <w:rFonts w:ascii="Trebuchet MS" w:hAnsi="Trebuchet MS"/>
              </w:rPr>
            </w:pP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În cazul persoanelor fizice autorizate, întreprinderilor individuale și întreprinderilor familiale se va prezenta:</w:t>
            </w:r>
          </w:p>
          <w:p w:rsidR="004F1FE3" w:rsidRPr="004F1FE3" w:rsidRDefault="004F1FE3" w:rsidP="004F1FE3">
            <w:pPr>
              <w:numPr>
                <w:ilvl w:val="0"/>
                <w:numId w:val="7"/>
              </w:numPr>
              <w:spacing w:before="120" w:after="120" w:line="240" w:lineRule="auto"/>
              <w:jc w:val="both"/>
              <w:rPr>
                <w:rFonts w:ascii="Trebuchet MS" w:hAnsi="Trebuchet MS"/>
              </w:rPr>
            </w:pPr>
            <w:r w:rsidRPr="004F1FE3">
              <w:rPr>
                <w:rFonts w:ascii="Trebuchet MS" w:hAnsi="Trebuchet MS"/>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Formularul 221 se va depune de către solicitanții care au optat conform prevederilor legale, la impozitarea pe bază de norma de venit.</w:t>
            </w:r>
          </w:p>
          <w:p w:rsidR="004F1FE3" w:rsidRPr="004F1FE3" w:rsidRDefault="004F1FE3" w:rsidP="004F1FE3">
            <w:pPr>
              <w:spacing w:before="120" w:after="120" w:line="240" w:lineRule="auto"/>
              <w:jc w:val="both"/>
              <w:rPr>
                <w:rFonts w:ascii="Trebuchet MS" w:hAnsi="Trebuchet MS"/>
              </w:rPr>
            </w:pPr>
          </w:p>
          <w:p w:rsidR="004F1FE3" w:rsidRPr="004F1FE3" w:rsidRDefault="004F1FE3" w:rsidP="004F1FE3">
            <w:pPr>
              <w:spacing w:before="120" w:after="120" w:line="240" w:lineRule="auto"/>
              <w:jc w:val="both"/>
              <w:rPr>
                <w:rFonts w:ascii="Trebuchet MS" w:hAnsi="Trebuchet MS"/>
                <w:i/>
              </w:rPr>
            </w:pPr>
            <w:r w:rsidRPr="004F1FE3">
              <w:rPr>
                <w:rFonts w:ascii="Trebuchet MS" w:hAnsi="Trebuchet MS"/>
                <w:i/>
              </w:rPr>
              <w:t>Pentru anii calamitaţi solicitantul va prezenta un document (ex.: Proces verbal de constatare și evaluare a pagubelor) emis de organismele abilitate (ex.: Comitetul local pentru situaţii de urgenţă)  prin care se certifică:</w:t>
            </w: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 data producerii pagubelor;</w:t>
            </w: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 cauzele calamităţii;</w:t>
            </w:r>
          </w:p>
          <w:p w:rsidR="004F1FE3" w:rsidRPr="004F1FE3" w:rsidRDefault="004F1FE3" w:rsidP="004F1FE3">
            <w:pPr>
              <w:spacing w:before="120" w:after="120" w:line="240" w:lineRule="auto"/>
              <w:jc w:val="both"/>
              <w:rPr>
                <w:rFonts w:ascii="Trebuchet MS" w:hAnsi="Trebuchet MS"/>
              </w:rPr>
            </w:pPr>
            <w:r w:rsidRPr="004F1FE3">
              <w:rPr>
                <w:rFonts w:ascii="Trebuchet MS" w:hAnsi="Trebuchet MS"/>
              </w:rPr>
              <w:t>- obiectul pierderilor datorate calamităţilor (suprafaţa agricolă cultivată, animale);</w:t>
            </w:r>
          </w:p>
          <w:p w:rsidR="004F1FE3" w:rsidRPr="004F1FE3" w:rsidRDefault="004F1FE3" w:rsidP="004F1FE3">
            <w:pPr>
              <w:spacing w:before="120" w:after="120" w:line="240" w:lineRule="auto"/>
              <w:jc w:val="both"/>
              <w:rPr>
                <w:rFonts w:ascii="Trebuchet MS" w:hAnsi="Trebuchet MS"/>
                <w:lang w:val="it-IT"/>
              </w:rPr>
            </w:pPr>
            <w:r w:rsidRPr="004F1FE3">
              <w:rPr>
                <w:rFonts w:ascii="Trebuchet MS" w:hAnsi="Trebuchet MS"/>
              </w:rPr>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4F1FE3" w:rsidRPr="004F1FE3" w:rsidRDefault="004F1FE3" w:rsidP="004F1FE3">
            <w:pPr>
              <w:spacing w:before="120" w:after="120" w:line="240" w:lineRule="auto"/>
              <w:ind w:left="288" w:hanging="180"/>
              <w:jc w:val="both"/>
              <w:rPr>
                <w:rFonts w:ascii="Trebuchet MS" w:hAnsi="Trebuchet MS"/>
              </w:rPr>
            </w:pPr>
            <w:r w:rsidRPr="004F1FE3">
              <w:rPr>
                <w:rFonts w:ascii="Trebuchet MS" w:hAnsi="Trebuchet MS"/>
                <w:lang w:val="it-IT"/>
              </w:rPr>
              <w:lastRenderedPageBreak/>
              <w:t xml:space="preserve">Expertul verifică dacă </w:t>
            </w:r>
          </w:p>
          <w:p w:rsidR="004F1FE3" w:rsidRPr="004F1FE3" w:rsidRDefault="004F1FE3" w:rsidP="004F1FE3">
            <w:pPr>
              <w:spacing w:before="120" w:after="120" w:line="240" w:lineRule="auto"/>
              <w:ind w:left="288" w:hanging="180"/>
              <w:jc w:val="both"/>
              <w:rPr>
                <w:rFonts w:ascii="Trebuchet MS" w:hAnsi="Trebuchet MS"/>
                <w:lang w:val="fr-FR"/>
              </w:rPr>
            </w:pPr>
            <w:r w:rsidRPr="004F1FE3">
              <w:rPr>
                <w:rFonts w:ascii="Trebuchet MS" w:hAnsi="Trebuchet MS"/>
                <w:lang w:val="it-IT"/>
              </w:rPr>
              <w:t>rezultatul din exploatare din bilanţul precedent anului depunerii proiectului este pozitiv (inclusiv 0)/ veniturile sunt cel putin egale cu cheltuielile, în cazul PFA</w:t>
            </w:r>
            <w:r w:rsidRPr="004F1FE3">
              <w:rPr>
                <w:rFonts w:ascii="Trebuchet MS" w:hAnsi="Trebuchet MS"/>
                <w:b/>
                <w:lang w:val="it-IT"/>
              </w:rPr>
              <w:t>,</w:t>
            </w:r>
            <w:r w:rsidRPr="004F1FE3">
              <w:rPr>
                <w:rFonts w:ascii="Trebuchet MS" w:hAnsi="Trebuchet MS"/>
                <w:lang w:val="it-IT"/>
              </w:rPr>
              <w:t xml:space="preserve"> intreprinderi individuale şi  intreprinderi familiale. </w:t>
            </w:r>
            <w:r w:rsidRPr="004F1FE3">
              <w:rPr>
                <w:rFonts w:ascii="Trebuchet MS" w:hAnsi="Trebuchet MS"/>
                <w:lang w:val="fr-FR"/>
              </w:rPr>
              <w:t>În cazul în care solicitanţii au depus formularul 221, se consideră că activitatea desfăşurată este o activitate impozitată, fiind  generatoare de venit şi nu este cazul să se verifice pierderile.</w:t>
            </w:r>
          </w:p>
          <w:p w:rsidR="004F1FE3" w:rsidRPr="004F1FE3" w:rsidRDefault="004F1FE3" w:rsidP="004F1FE3">
            <w:pPr>
              <w:spacing w:before="120" w:after="120" w:line="240" w:lineRule="auto"/>
              <w:ind w:left="288" w:hanging="180"/>
              <w:jc w:val="both"/>
              <w:rPr>
                <w:rFonts w:ascii="Trebuchet MS" w:hAnsi="Trebuchet MS"/>
                <w:lang w:val="fr-FR"/>
              </w:rPr>
            </w:pPr>
          </w:p>
          <w:p w:rsidR="004F1FE3" w:rsidRPr="004F1FE3" w:rsidRDefault="004F1FE3" w:rsidP="004F1FE3">
            <w:pPr>
              <w:spacing w:before="120" w:after="120" w:line="240" w:lineRule="auto"/>
              <w:ind w:left="288" w:hanging="180"/>
              <w:jc w:val="both"/>
              <w:rPr>
                <w:rFonts w:ascii="Trebuchet MS" w:hAnsi="Trebuchet MS"/>
              </w:rPr>
            </w:pPr>
            <w:r w:rsidRPr="004F1FE3">
              <w:rPr>
                <w:rFonts w:ascii="Trebuchet MS" w:hAnsi="Trebuchet MS"/>
              </w:rPr>
              <w:t xml:space="preserve">Excepţie fac solicitanţii a căror activitate a fost afectată de </w:t>
            </w:r>
            <w:r w:rsidRPr="004F1FE3">
              <w:rPr>
                <w:rFonts w:ascii="Trebuchet MS" w:hAnsi="Trebuchet MS"/>
                <w:b/>
              </w:rPr>
              <w:t>calamități naturale</w:t>
            </w:r>
            <w:r w:rsidRPr="004F1FE3">
              <w:rPr>
                <w:rFonts w:ascii="Trebuchet MS" w:hAnsi="Trebuchet MS"/>
              </w:rPr>
              <w:t xml:space="preserve"> şi cei care nu au înregistrat venituri din exploatare. </w:t>
            </w:r>
          </w:p>
          <w:p w:rsidR="004F1FE3" w:rsidRPr="004F1FE3" w:rsidRDefault="004F1FE3" w:rsidP="004F1FE3">
            <w:pPr>
              <w:spacing w:before="120" w:after="120" w:line="240" w:lineRule="auto"/>
              <w:ind w:left="288" w:hanging="180"/>
              <w:jc w:val="both"/>
              <w:rPr>
                <w:rFonts w:ascii="Trebuchet MS" w:hAnsi="Trebuchet MS"/>
                <w:lang w:val="fr-FR"/>
              </w:rPr>
            </w:pPr>
          </w:p>
          <w:p w:rsidR="004F1FE3" w:rsidRPr="004F1FE3" w:rsidRDefault="004F1FE3" w:rsidP="004F1FE3">
            <w:pPr>
              <w:spacing w:before="120" w:after="120" w:line="240" w:lineRule="auto"/>
              <w:ind w:left="288" w:hanging="180"/>
              <w:jc w:val="both"/>
              <w:rPr>
                <w:rFonts w:ascii="Trebuchet MS" w:hAnsi="Trebuchet MS"/>
                <w:lang w:val="fr-FR"/>
              </w:rPr>
            </w:pPr>
            <w:r w:rsidRPr="004F1FE3">
              <w:rPr>
                <w:rFonts w:ascii="Trebuchet MS" w:hAnsi="Trebuchet MS"/>
                <w:lang w:val="fr-FR"/>
              </w:rPr>
              <w:t xml:space="preserve">În cazul solicitanților care se încadrează în prevederile art. 105 din Legea 227/2015, (cod fiscal), respectiv, nu au obligația depunerii formularului 221, </w:t>
            </w:r>
            <w:r w:rsidRPr="004F1FE3">
              <w:rPr>
                <w:rFonts w:ascii="Trebuchet MS" w:hAnsi="Trebuchet MS"/>
                <w:i/>
                <w:lang w:val="fr-FR"/>
              </w:rPr>
              <w:t>Norma de venit</w:t>
            </w:r>
            <w:r w:rsidRPr="004F1FE3">
              <w:rPr>
                <w:rFonts w:ascii="Trebuchet MS" w:hAnsi="Trebuchet MS"/>
                <w:lang w:val="fr-FR"/>
              </w:rPr>
              <w:t>, nu se va depune nici un document în acest sens</w:t>
            </w:r>
            <w:proofErr w:type="gramStart"/>
            <w:r w:rsidRPr="004F1FE3">
              <w:rPr>
                <w:rFonts w:ascii="Trebuchet MS" w:hAnsi="Trebuchet MS"/>
                <w:lang w:val="fr-FR"/>
              </w:rPr>
              <w:t>.(</w:t>
            </w:r>
            <w:proofErr w:type="gramEnd"/>
            <w:r w:rsidRPr="004F1FE3">
              <w:rPr>
                <w:rFonts w:ascii="Trebuchet MS" w:hAnsi="Trebuchet MS"/>
                <w:lang w:val="fr-FR"/>
              </w:rPr>
              <w:t>a se vedea tabelul de mai jos)</w:t>
            </w:r>
          </w:p>
          <w:p w:rsidR="004F1FE3" w:rsidRPr="004F1FE3" w:rsidRDefault="004F1FE3" w:rsidP="004F1FE3">
            <w:pPr>
              <w:spacing w:before="120" w:after="120" w:line="240" w:lineRule="auto"/>
              <w:ind w:left="288" w:hanging="180"/>
              <w:jc w:val="both"/>
              <w:rPr>
                <w:rFonts w:ascii="Trebuchet MS" w:hAnsi="Trebuchet MS"/>
                <w:lang w:val="fr-FR"/>
              </w:rPr>
            </w:pPr>
          </w:p>
          <w:p w:rsidR="004F1FE3" w:rsidRPr="004F1FE3" w:rsidRDefault="004F1FE3" w:rsidP="004F1FE3">
            <w:pPr>
              <w:spacing w:before="120" w:after="120" w:line="240" w:lineRule="auto"/>
              <w:ind w:left="288" w:hanging="180"/>
              <w:jc w:val="both"/>
              <w:rPr>
                <w:rFonts w:ascii="Trebuchet MS" w:hAnsi="Trebuchet MS"/>
                <w:lang w:val="fr-FR"/>
              </w:rPr>
            </w:pPr>
            <w:r w:rsidRPr="004F1FE3">
              <w:rPr>
                <w:rFonts w:ascii="Trebuchet MS" w:hAnsi="Trebuchet MS"/>
                <w:lang w:val="fr-FR"/>
              </w:rPr>
              <w:t>Nu se analizează situaţiile financiare aferente anului înfiinţării solicitantului.</w:t>
            </w:r>
          </w:p>
          <w:p w:rsidR="004F1FE3" w:rsidRPr="004F1FE3" w:rsidRDefault="004F1FE3" w:rsidP="004F1FE3">
            <w:pPr>
              <w:spacing w:before="120" w:after="120" w:line="240" w:lineRule="auto"/>
              <w:ind w:left="288" w:hanging="180"/>
              <w:jc w:val="both"/>
              <w:rPr>
                <w:rFonts w:ascii="Trebuchet MS" w:hAnsi="Trebuchet MS"/>
                <w:lang w:val="fr-FR"/>
              </w:rPr>
            </w:pPr>
          </w:p>
          <w:p w:rsidR="004F1FE3" w:rsidRPr="004F1FE3" w:rsidRDefault="004F1FE3" w:rsidP="004F1FE3">
            <w:pPr>
              <w:spacing w:before="120" w:after="120" w:line="240" w:lineRule="auto"/>
              <w:ind w:left="288" w:hanging="180"/>
              <w:jc w:val="both"/>
              <w:rPr>
                <w:rFonts w:ascii="Trebuchet MS" w:hAnsi="Trebuchet MS"/>
                <w:lang w:val="fr-FR"/>
              </w:rPr>
            </w:pPr>
            <w:r w:rsidRPr="004F1FE3">
              <w:rPr>
                <w:rFonts w:ascii="Trebuchet MS" w:hAnsi="Trebuchet MS"/>
                <w:lang w:val="fr-FR"/>
              </w:rPr>
              <w:t>Pentru solicitanţii a căror activitate a fost afectată de calamități naturale se verifică</w:t>
            </w:r>
            <w:r w:rsidRPr="004F1FE3">
              <w:rPr>
                <w:rFonts w:ascii="Trebuchet MS" w:hAnsi="Trebuchet MS"/>
                <w:b/>
                <w:lang w:val="fr-FR"/>
              </w:rPr>
              <w:t xml:space="preserve">  </w:t>
            </w:r>
            <w:r w:rsidRPr="004F1FE3">
              <w:rPr>
                <w:rFonts w:ascii="Trebuchet MS" w:hAnsi="Trebuchet MS"/>
                <w:lang w:val="fr-FR"/>
              </w:rPr>
              <w:t>documentele justificative.</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 indicatorii economico-financiari din cadrul secţiunii economice care trebuie să se încadreze în limitele menţionate,  începând cu al doilea an de la data </w:t>
            </w:r>
            <w:r w:rsidRPr="004F1FE3">
              <w:rPr>
                <w:rFonts w:ascii="Trebuchet MS" w:hAnsi="Trebuchet MS"/>
                <w:lang w:val="it-IT"/>
              </w:rPr>
              <w:lastRenderedPageBreak/>
              <w:t>finalizării investiţiei.</w:t>
            </w:r>
          </w:p>
          <w:p w:rsidR="004F1FE3" w:rsidRPr="004F1FE3" w:rsidRDefault="004F1FE3" w:rsidP="004F1FE3">
            <w:pPr>
              <w:spacing w:before="120" w:after="120" w:line="240" w:lineRule="auto"/>
              <w:ind w:left="288" w:hanging="180"/>
              <w:jc w:val="both"/>
              <w:rPr>
                <w:rFonts w:ascii="Trebuchet MS" w:hAnsi="Trebuchet MS"/>
                <w:lang w:val="it-IT"/>
              </w:rPr>
            </w:pP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Pentru aceasta, expertul completează Matricea de evaluare a viabilitătii economice  a proiectului pentru Anexa B (persoane juridice) sau Anexa C (persoane fizice autorizate, î</w:t>
            </w:r>
            <w:r w:rsidRPr="004F1FE3">
              <w:rPr>
                <w:rFonts w:ascii="Trebuchet MS" w:hAnsi="Trebuchet MS"/>
              </w:rPr>
              <w:t>ntreprinderi individuale şi  întreprinderi familiale</w:t>
            </w:r>
            <w:r w:rsidRPr="004F1FE3">
              <w:rPr>
                <w:rFonts w:ascii="Trebuchet MS" w:hAnsi="Trebuchet MS"/>
                <w:lang w:val="it-IT"/>
              </w:rPr>
              <w:t>).</w:t>
            </w:r>
          </w:p>
          <w:p w:rsidR="004F1FE3" w:rsidRPr="004F1FE3" w:rsidRDefault="004F1FE3" w:rsidP="004F1FE3">
            <w:pPr>
              <w:spacing w:before="120" w:after="120" w:line="240" w:lineRule="auto"/>
              <w:ind w:left="288" w:hanging="180"/>
              <w:jc w:val="both"/>
              <w:rPr>
                <w:rFonts w:ascii="Trebuchet MS" w:hAnsi="Trebuchet MS"/>
                <w:b/>
                <w:lang w:val="it-IT"/>
              </w:rPr>
            </w:pPr>
          </w:p>
          <w:p w:rsidR="004F1FE3" w:rsidRPr="004F1FE3" w:rsidRDefault="004F1FE3" w:rsidP="004F1FE3">
            <w:pPr>
              <w:spacing w:before="120" w:after="120" w:line="240" w:lineRule="auto"/>
              <w:ind w:left="288" w:hanging="180"/>
              <w:jc w:val="both"/>
              <w:rPr>
                <w:rFonts w:ascii="Trebuchet MS" w:hAnsi="Trebuchet MS"/>
                <w:b/>
                <w:lang w:val="it-IT"/>
              </w:rPr>
            </w:pPr>
          </w:p>
          <w:p w:rsidR="004F1FE3" w:rsidRPr="004F1FE3" w:rsidRDefault="004F1FE3" w:rsidP="004F1FE3">
            <w:pPr>
              <w:spacing w:before="120" w:after="120" w:line="240" w:lineRule="auto"/>
              <w:ind w:left="288" w:hanging="180"/>
              <w:jc w:val="both"/>
              <w:rPr>
                <w:rFonts w:ascii="Trebuchet MS" w:hAnsi="Trebuchet MS"/>
                <w:b/>
                <w:lang w:val="it-IT"/>
              </w:rPr>
            </w:pPr>
            <w:r w:rsidRPr="004F1FE3">
              <w:rPr>
                <w:rFonts w:ascii="Trebuchet MS" w:hAnsi="Trebuchet MS"/>
                <w:b/>
                <w:lang w:val="it-IT"/>
              </w:rPr>
              <w:t>Matricea de evaluare a viabilităţii economice a proiectului pentru Anexa B (persoane juridice)</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Verificarea indicatorilor economico-financiari constă în verificarea încadrării acestora în limitele menţionate în coloana 3 a matricei de mai jos. Limitele impuse se referă la urmatorii indicatori:  </w:t>
            </w:r>
          </w:p>
          <w:p w:rsidR="004F1FE3" w:rsidRPr="004F1FE3" w:rsidRDefault="004F1FE3" w:rsidP="004F1FE3">
            <w:pPr>
              <w:numPr>
                <w:ilvl w:val="0"/>
                <w:numId w:val="7"/>
              </w:numPr>
              <w:spacing w:before="120" w:after="120" w:line="240" w:lineRule="auto"/>
              <w:jc w:val="both"/>
              <w:rPr>
                <w:rFonts w:ascii="Trebuchet MS" w:hAnsi="Trebuchet MS"/>
                <w:lang w:val="it-IT"/>
              </w:rPr>
            </w:pPr>
            <w:r w:rsidRPr="004F1FE3">
              <w:rPr>
                <w:rFonts w:ascii="Trebuchet MS" w:hAnsi="Trebuchet MS"/>
                <w:lang w:val="it-IT"/>
              </w:rPr>
              <w:t xml:space="preserve">Rata rezultatului din exploatare, </w:t>
            </w:r>
          </w:p>
          <w:p w:rsidR="004F1FE3" w:rsidRPr="004F1FE3" w:rsidRDefault="004F1FE3" w:rsidP="004F1FE3">
            <w:pPr>
              <w:numPr>
                <w:ilvl w:val="0"/>
                <w:numId w:val="7"/>
              </w:numPr>
              <w:spacing w:before="120" w:after="120" w:line="240" w:lineRule="auto"/>
              <w:jc w:val="both"/>
              <w:rPr>
                <w:rFonts w:ascii="Trebuchet MS" w:hAnsi="Trebuchet MS"/>
                <w:lang w:val="it-IT"/>
              </w:rPr>
            </w:pPr>
            <w:r w:rsidRPr="004F1FE3">
              <w:rPr>
                <w:rFonts w:ascii="Trebuchet MS" w:hAnsi="Trebuchet MS"/>
                <w:lang w:val="it-IT"/>
              </w:rPr>
              <w:t xml:space="preserve">Durata de recuperare a investiţiei, </w:t>
            </w:r>
          </w:p>
          <w:p w:rsidR="004F1FE3" w:rsidRPr="004F1FE3" w:rsidRDefault="004F1FE3" w:rsidP="004F1FE3">
            <w:pPr>
              <w:numPr>
                <w:ilvl w:val="0"/>
                <w:numId w:val="7"/>
              </w:numPr>
              <w:spacing w:before="120" w:after="120" w:line="240" w:lineRule="auto"/>
              <w:jc w:val="both"/>
              <w:rPr>
                <w:rFonts w:ascii="Trebuchet MS" w:hAnsi="Trebuchet MS"/>
                <w:lang w:val="it-IT"/>
              </w:rPr>
            </w:pPr>
            <w:r w:rsidRPr="004F1FE3">
              <w:rPr>
                <w:rFonts w:ascii="Trebuchet MS" w:hAnsi="Trebuchet MS"/>
                <w:lang w:val="it-IT"/>
              </w:rPr>
              <w:t xml:space="preserve">Rata rentabilitătii capitalului investit, </w:t>
            </w:r>
          </w:p>
          <w:p w:rsidR="004F1FE3" w:rsidRPr="004F1FE3" w:rsidRDefault="004F1FE3" w:rsidP="004F1FE3">
            <w:pPr>
              <w:numPr>
                <w:ilvl w:val="0"/>
                <w:numId w:val="7"/>
              </w:numPr>
              <w:spacing w:before="120" w:after="120" w:line="240" w:lineRule="auto"/>
              <w:jc w:val="both"/>
              <w:rPr>
                <w:rFonts w:ascii="Trebuchet MS" w:hAnsi="Trebuchet MS"/>
                <w:lang w:val="pt-BR"/>
              </w:rPr>
            </w:pPr>
            <w:r w:rsidRPr="004F1FE3">
              <w:rPr>
                <w:rFonts w:ascii="Trebuchet MS" w:hAnsi="Trebuchet MS"/>
                <w:lang w:val="pt-BR"/>
              </w:rPr>
              <w:t xml:space="preserve">Rata acoperirii prin fluxul de numerar, </w:t>
            </w:r>
          </w:p>
          <w:p w:rsidR="004F1FE3" w:rsidRPr="004F1FE3" w:rsidRDefault="004F1FE3" w:rsidP="004F1FE3">
            <w:pPr>
              <w:numPr>
                <w:ilvl w:val="0"/>
                <w:numId w:val="7"/>
              </w:numPr>
              <w:spacing w:before="120" w:after="120" w:line="240" w:lineRule="auto"/>
              <w:jc w:val="both"/>
              <w:rPr>
                <w:rFonts w:ascii="Trebuchet MS" w:hAnsi="Trebuchet MS"/>
                <w:lang w:val="it-IT"/>
              </w:rPr>
            </w:pPr>
            <w:r w:rsidRPr="004F1FE3">
              <w:rPr>
                <w:rFonts w:ascii="Trebuchet MS" w:hAnsi="Trebuchet MS"/>
                <w:lang w:val="it-IT"/>
              </w:rPr>
              <w:t xml:space="preserve">Rata îndatorării, </w:t>
            </w:r>
          </w:p>
          <w:p w:rsidR="004F1FE3" w:rsidRPr="004F1FE3" w:rsidRDefault="004F1FE3" w:rsidP="004F1FE3">
            <w:pPr>
              <w:numPr>
                <w:ilvl w:val="0"/>
                <w:numId w:val="7"/>
              </w:numPr>
              <w:spacing w:before="120" w:after="120" w:line="240" w:lineRule="auto"/>
              <w:jc w:val="both"/>
              <w:rPr>
                <w:rFonts w:ascii="Trebuchet MS" w:hAnsi="Trebuchet MS"/>
                <w:lang w:val="it-IT"/>
              </w:rPr>
            </w:pPr>
            <w:r w:rsidRPr="004F1FE3">
              <w:rPr>
                <w:rFonts w:ascii="Trebuchet MS" w:hAnsi="Trebuchet MS"/>
                <w:lang w:val="it-IT"/>
              </w:rPr>
              <w:t xml:space="preserve">Valoarea actualizată netă (VAN), </w:t>
            </w:r>
          </w:p>
          <w:p w:rsidR="004F1FE3" w:rsidRPr="004F1FE3" w:rsidRDefault="004F1FE3" w:rsidP="004F1FE3">
            <w:pPr>
              <w:numPr>
                <w:ilvl w:val="0"/>
                <w:numId w:val="7"/>
              </w:numPr>
              <w:spacing w:before="120" w:after="120" w:line="240" w:lineRule="auto"/>
              <w:jc w:val="both"/>
              <w:rPr>
                <w:rFonts w:ascii="Trebuchet MS" w:hAnsi="Trebuchet MS"/>
                <w:lang w:val="it-IT"/>
              </w:rPr>
            </w:pPr>
            <w:r w:rsidRPr="004F1FE3">
              <w:rPr>
                <w:rFonts w:ascii="Trebuchet MS" w:hAnsi="Trebuchet MS"/>
                <w:lang w:val="it-IT"/>
              </w:rPr>
              <w:t xml:space="preserve">Disponibil de numerar curent. </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Acei indicatori pentru care nu sunt stabilite limite maxime sau minime de variaţie au menţiunea “N/A”. </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Excepţie fac proiectele a caror investiţie vizează înfiinţarea de plantaţii, unde </w:t>
            </w:r>
            <w:r w:rsidRPr="004F1FE3">
              <w:rPr>
                <w:rFonts w:ascii="Trebuchet MS" w:hAnsi="Trebuchet MS"/>
                <w:lang w:val="it-IT"/>
              </w:rPr>
              <w:lastRenderedPageBreak/>
              <w:t>nivelul indicatorilor se consideră că este îndeplinit/respectat începand cu anul în care se obţine producţie/venituri conform tehnologiilor de producţie şi a specificului proiectului.</w:t>
            </w:r>
          </w:p>
          <w:p w:rsidR="004F1FE3" w:rsidRPr="004F1FE3" w:rsidRDefault="004F1FE3" w:rsidP="004F1FE3">
            <w:pPr>
              <w:spacing w:before="120" w:after="120" w:line="240" w:lineRule="auto"/>
              <w:ind w:left="288" w:hanging="180"/>
              <w:jc w:val="both"/>
              <w:rPr>
                <w:rFonts w:ascii="Trebuchet MS" w:hAnsi="Trebuchet MS"/>
              </w:rPr>
            </w:pPr>
            <w:r w:rsidRPr="004F1FE3">
              <w:rPr>
                <w:rFonts w:ascii="Trebuchet MS" w:hAnsi="Trebuchet MS"/>
                <w:lang w:val="it-IT"/>
              </w:rPr>
              <w:t xml:space="preserve">Dacă indicatorii se încadrează în limitele menţionate şi rezultatul operaţional din bilanţ este pozitiv, </w:t>
            </w:r>
            <w:r w:rsidRPr="004F1FE3">
              <w:rPr>
                <w:rFonts w:ascii="Trebuchet MS" w:hAnsi="Trebuchet MS"/>
              </w:rPr>
              <w:t>expertul bifează caseta DA corespunzatoare acestui criteriu de eligibilitate.</w:t>
            </w:r>
          </w:p>
          <w:p w:rsidR="004F1FE3" w:rsidRPr="004F1FE3" w:rsidRDefault="004F1FE3" w:rsidP="004F1FE3">
            <w:pPr>
              <w:spacing w:before="120" w:after="120" w:line="240" w:lineRule="auto"/>
              <w:ind w:left="288" w:hanging="180"/>
              <w:jc w:val="both"/>
              <w:rPr>
                <w:rFonts w:ascii="Trebuchet MS" w:hAnsi="Trebuchet MS"/>
                <w:b/>
                <w:u w:val="single"/>
              </w:rPr>
            </w:pPr>
          </w:p>
          <w:p w:rsidR="004F1FE3" w:rsidRPr="004F1FE3" w:rsidRDefault="004F1FE3" w:rsidP="004F1FE3">
            <w:pPr>
              <w:spacing w:before="120" w:after="120" w:line="240" w:lineRule="auto"/>
              <w:ind w:left="288" w:hanging="180"/>
              <w:jc w:val="both"/>
              <w:rPr>
                <w:rFonts w:ascii="Trebuchet MS" w:hAnsi="Trebuchet MS"/>
                <w:b/>
              </w:rPr>
            </w:pPr>
            <w:r w:rsidRPr="004F1FE3">
              <w:rPr>
                <w:rFonts w:ascii="Trebuchet MS" w:hAnsi="Trebuchet MS"/>
                <w:b/>
              </w:rPr>
              <w:t>Matricea de evaluare a viabilităţii economice a proiectului pentru Anexa C (persoane fizice autorizate, întreprinderi individuale, întreprinderi familiale)</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rPr>
              <w:t xml:space="preserve">Verificarea indicatorilor  economico-financiari constă în verificarea încadrării acestora în limitele menţionate în coloana 3 a matricei de verificare. </w:t>
            </w:r>
            <w:r w:rsidRPr="004F1FE3">
              <w:rPr>
                <w:rFonts w:ascii="Trebuchet MS" w:hAnsi="Trebuchet MS"/>
                <w:lang w:val="it-IT"/>
              </w:rPr>
              <w:t>Limitele impuse se referă la următorii indicatori:</w:t>
            </w:r>
          </w:p>
          <w:p w:rsidR="004F1FE3" w:rsidRPr="004F1FE3" w:rsidRDefault="004F1FE3" w:rsidP="004F1FE3">
            <w:pPr>
              <w:numPr>
                <w:ilvl w:val="0"/>
                <w:numId w:val="8"/>
              </w:numPr>
              <w:spacing w:before="120" w:after="120" w:line="240" w:lineRule="auto"/>
              <w:jc w:val="both"/>
              <w:rPr>
                <w:rFonts w:ascii="Trebuchet MS" w:hAnsi="Trebuchet MS"/>
                <w:lang w:val="it-IT"/>
              </w:rPr>
            </w:pPr>
            <w:r w:rsidRPr="004F1FE3">
              <w:rPr>
                <w:rFonts w:ascii="Trebuchet MS" w:hAnsi="Trebuchet MS"/>
                <w:lang w:val="it-IT"/>
              </w:rPr>
              <w:t>Durata de recuperare a investiţiei</w:t>
            </w:r>
          </w:p>
          <w:p w:rsidR="004F1FE3" w:rsidRPr="004F1FE3" w:rsidRDefault="004F1FE3" w:rsidP="004F1FE3">
            <w:pPr>
              <w:numPr>
                <w:ilvl w:val="0"/>
                <w:numId w:val="8"/>
              </w:numPr>
              <w:spacing w:before="120" w:after="120" w:line="240" w:lineRule="auto"/>
              <w:jc w:val="both"/>
              <w:rPr>
                <w:rFonts w:ascii="Trebuchet MS" w:hAnsi="Trebuchet MS"/>
                <w:lang w:val="pt-BR"/>
              </w:rPr>
            </w:pPr>
            <w:r w:rsidRPr="004F1FE3">
              <w:rPr>
                <w:rFonts w:ascii="Trebuchet MS" w:hAnsi="Trebuchet MS"/>
                <w:lang w:val="pt-BR"/>
              </w:rPr>
              <w:t>Rata acoperirii prin fluxul de numerar</w:t>
            </w:r>
          </w:p>
          <w:p w:rsidR="004F1FE3" w:rsidRPr="004F1FE3" w:rsidRDefault="004F1FE3" w:rsidP="004F1FE3">
            <w:pPr>
              <w:numPr>
                <w:ilvl w:val="0"/>
                <w:numId w:val="8"/>
              </w:numPr>
              <w:spacing w:before="120" w:after="120" w:line="240" w:lineRule="auto"/>
              <w:jc w:val="both"/>
              <w:rPr>
                <w:rFonts w:ascii="Trebuchet MS" w:hAnsi="Trebuchet MS"/>
                <w:lang w:val="it-IT"/>
              </w:rPr>
            </w:pPr>
            <w:r w:rsidRPr="004F1FE3">
              <w:rPr>
                <w:rFonts w:ascii="Trebuchet MS" w:hAnsi="Trebuchet MS"/>
                <w:lang w:val="it-IT"/>
              </w:rPr>
              <w:t>Valoarea actualizată neta (VAN)</w:t>
            </w:r>
          </w:p>
          <w:p w:rsidR="004F1FE3" w:rsidRPr="004F1FE3" w:rsidRDefault="004F1FE3" w:rsidP="004F1FE3">
            <w:pPr>
              <w:numPr>
                <w:ilvl w:val="0"/>
                <w:numId w:val="8"/>
              </w:numPr>
              <w:spacing w:before="120" w:after="120" w:line="240" w:lineRule="auto"/>
              <w:jc w:val="both"/>
              <w:rPr>
                <w:rFonts w:ascii="Trebuchet MS" w:hAnsi="Trebuchet MS"/>
                <w:lang w:val="it-IT"/>
              </w:rPr>
            </w:pPr>
            <w:r w:rsidRPr="004F1FE3">
              <w:rPr>
                <w:rFonts w:ascii="Trebuchet MS" w:hAnsi="Trebuchet MS"/>
                <w:lang w:val="it-IT"/>
              </w:rPr>
              <w:t>Excedent/Deficit</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Acei indicatori pentru care nu sunt stabilite limite maxime sau minime de variaţie au menţiunea “N/A”. </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Respectarea încadrării indicatorilor în limitele admisibile prin program se face în mod automat în coloana 11 a matricei de verificare prin apariţia mesajului “Respectă criteriul” pentru fiecare din indicatorii mentionaţi mai sus.</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De asemenea, se verifică indicatorul «Disponibil de numerar la sfârşitul perioadei» să nu fie negativ în nici una din lunile de implementare.</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 xml:space="preserve">Excepţie fac proiectele a caror investiţie </w:t>
            </w:r>
            <w:r w:rsidRPr="004F1FE3">
              <w:rPr>
                <w:rFonts w:ascii="Trebuchet MS" w:hAnsi="Trebuchet MS"/>
                <w:lang w:val="it-IT"/>
              </w:rPr>
              <w:lastRenderedPageBreak/>
              <w:t>vizează înfiinţarea de plantaţii, unde nivelul indicatorilor se consideră că este îndeplinit/respectat începând cu anul în care se obţine producţie/venituri conform tehnologiilor de producţie şi a specificului proiectului.</w:t>
            </w:r>
          </w:p>
          <w:p w:rsidR="004F1FE3" w:rsidRPr="004F1FE3" w:rsidRDefault="004F1FE3" w:rsidP="004F1FE3">
            <w:pPr>
              <w:spacing w:before="120" w:after="120" w:line="240" w:lineRule="auto"/>
              <w:ind w:left="288" w:hanging="180"/>
              <w:jc w:val="both"/>
              <w:rPr>
                <w:rFonts w:ascii="Trebuchet MS" w:hAnsi="Trebuchet MS"/>
                <w:lang w:val="it-IT"/>
              </w:rPr>
            </w:pPr>
            <w:r w:rsidRPr="004F1FE3">
              <w:rPr>
                <w:rFonts w:ascii="Trebuchet MS" w:hAnsi="Trebuchet MS"/>
                <w:lang w:val="it-IT"/>
              </w:rPr>
              <w:t>Se corelează informaţiile din previziuni cu cele din SF/ MJ referitoare la tipul şi capacitatea de producţie.</w:t>
            </w:r>
          </w:p>
        </w:tc>
      </w:tr>
    </w:tbl>
    <w:p w:rsidR="00EB0E0B" w:rsidRPr="00A821CA" w:rsidRDefault="00EB0E0B" w:rsidP="00EB0E0B">
      <w:pPr>
        <w:widowControl w:val="0"/>
        <w:shd w:val="clear" w:color="auto" w:fill="FFFFFF"/>
        <w:tabs>
          <w:tab w:val="left" w:pos="720"/>
          <w:tab w:val="left" w:pos="9498"/>
        </w:tabs>
        <w:autoSpaceDE w:val="0"/>
        <w:autoSpaceDN w:val="0"/>
        <w:adjustRightInd w:val="0"/>
        <w:spacing w:after="0" w:line="240" w:lineRule="auto"/>
        <w:jc w:val="both"/>
        <w:rPr>
          <w:rFonts w:ascii="Trebuchet MS" w:hAnsi="Trebuchet MS"/>
          <w:b/>
        </w:rPr>
      </w:pPr>
    </w:p>
    <w:p w:rsidR="00482873" w:rsidRPr="00A821CA" w:rsidRDefault="00482873" w:rsidP="00EB0E0B">
      <w:pPr>
        <w:widowControl w:val="0"/>
        <w:shd w:val="clear" w:color="auto" w:fill="FFFFFF"/>
        <w:tabs>
          <w:tab w:val="left" w:pos="720"/>
          <w:tab w:val="left" w:pos="9498"/>
        </w:tabs>
        <w:autoSpaceDE w:val="0"/>
        <w:autoSpaceDN w:val="0"/>
        <w:adjustRightInd w:val="0"/>
        <w:spacing w:after="0" w:line="240" w:lineRule="auto"/>
        <w:jc w:val="both"/>
        <w:rPr>
          <w:rFonts w:ascii="Trebuchet MS" w:hAnsi="Trebuchet MS"/>
          <w:b/>
        </w:rPr>
      </w:pPr>
    </w:p>
    <w:p w:rsidR="002A0566" w:rsidRPr="00A821CA" w:rsidRDefault="002A0566" w:rsidP="00EB0E0B">
      <w:pPr>
        <w:widowControl w:val="0"/>
        <w:shd w:val="clear" w:color="auto" w:fill="FFFFFF"/>
        <w:tabs>
          <w:tab w:val="left" w:pos="720"/>
          <w:tab w:val="left" w:pos="9498"/>
        </w:tabs>
        <w:autoSpaceDE w:val="0"/>
        <w:autoSpaceDN w:val="0"/>
        <w:adjustRightInd w:val="0"/>
        <w:spacing w:after="0" w:line="240" w:lineRule="auto"/>
        <w:jc w:val="both"/>
        <w:rPr>
          <w:rFonts w:ascii="Trebuchet MS" w:hAnsi="Trebuchet MS"/>
          <w:b/>
        </w:rPr>
      </w:pPr>
    </w:p>
    <w:p w:rsidR="00EB0E0B" w:rsidRPr="00A821CA" w:rsidRDefault="00EB0E0B" w:rsidP="00EB0E0B">
      <w:pPr>
        <w:spacing w:before="120" w:after="120" w:line="240" w:lineRule="auto"/>
        <w:jc w:val="both"/>
        <w:rPr>
          <w:rFonts w:ascii="Trebuchet MS" w:hAnsi="Trebuchet MS"/>
          <w:b/>
          <w:u w:val="single"/>
        </w:rPr>
      </w:pPr>
      <w:r w:rsidRPr="00A821CA">
        <w:rPr>
          <w:rFonts w:ascii="Trebuchet MS" w:hAnsi="Trebuchet MS"/>
          <w:b/>
          <w:u w:val="single"/>
        </w:rPr>
        <w:t>C. Verificarea bugetului indicativ</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7"/>
        <w:gridCol w:w="5639"/>
      </w:tblGrid>
      <w:tr w:rsidR="00A821CA" w:rsidRPr="00A821CA" w:rsidTr="009F541E">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EB0E0B" w:rsidRPr="00A821CA" w:rsidRDefault="00EB0E0B" w:rsidP="009F541E">
            <w:pPr>
              <w:spacing w:before="120" w:after="120" w:line="240" w:lineRule="auto"/>
              <w:rPr>
                <w:rFonts w:ascii="Trebuchet MS" w:hAnsi="Trebuchet MS"/>
                <w:b/>
              </w:rPr>
            </w:pPr>
            <w:bookmarkStart w:id="10" w:name="_Toc487029178"/>
            <w:r w:rsidRPr="00A821CA">
              <w:rPr>
                <w:rFonts w:ascii="Trebuchet MS" w:hAnsi="Trebuchet MS"/>
                <w:b/>
              </w:rPr>
              <w:t>DOCUMENTE PREZENTATE</w:t>
            </w:r>
            <w:bookmarkEnd w:id="10"/>
            <w:r w:rsidRPr="00A821CA">
              <w:rPr>
                <w:rFonts w:ascii="Trebuchet MS" w:hAnsi="Trebuchet MS"/>
                <w:b/>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EB0E0B" w:rsidRPr="00A821CA" w:rsidRDefault="00EB0E0B" w:rsidP="009F541E">
            <w:pPr>
              <w:spacing w:before="120" w:after="120" w:line="240" w:lineRule="auto"/>
              <w:rPr>
                <w:rFonts w:ascii="Trebuchet MS" w:hAnsi="Trebuchet MS"/>
                <w:lang w:val="pt-BR"/>
              </w:rPr>
            </w:pPr>
            <w:r w:rsidRPr="00A821CA">
              <w:rPr>
                <w:rFonts w:ascii="Trebuchet MS" w:hAnsi="Trebuchet MS"/>
                <w:lang w:val="pt-BR"/>
              </w:rPr>
              <w:t>PUNCTE DE VERIFICAT ÎN CADRUL DOCUMENTELOR PREZENTATE</w:t>
            </w:r>
          </w:p>
        </w:tc>
      </w:tr>
      <w:tr w:rsidR="00A821CA" w:rsidRPr="00A821CA" w:rsidTr="009F541E">
        <w:tc>
          <w:tcPr>
            <w:tcW w:w="1924"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jc w:val="both"/>
              <w:rPr>
                <w:rFonts w:ascii="Trebuchet MS" w:hAnsi="Trebuchet MS"/>
              </w:rPr>
            </w:pPr>
            <w:r w:rsidRPr="00A821CA">
              <w:rPr>
                <w:rFonts w:ascii="Trebuchet MS" w:hAnsi="Trebuchet MS"/>
              </w:rPr>
              <w:t>Studiul de fezabilitate/ Memoriu Justificativ</w:t>
            </w:r>
          </w:p>
          <w:p w:rsidR="00EB0E0B" w:rsidRPr="00A821CA" w:rsidRDefault="00EB0E0B" w:rsidP="009F541E">
            <w:pPr>
              <w:spacing w:before="120" w:after="120" w:line="240" w:lineRule="auto"/>
              <w:jc w:val="both"/>
              <w:rPr>
                <w:rFonts w:ascii="Trebuchet MS" w:hAnsi="Trebuchet MS"/>
              </w:rPr>
            </w:pPr>
          </w:p>
        </w:tc>
        <w:tc>
          <w:tcPr>
            <w:tcW w:w="3076" w:type="pct"/>
            <w:tcBorders>
              <w:top w:val="single" w:sz="4" w:space="0" w:color="auto"/>
              <w:left w:val="single" w:sz="4" w:space="0" w:color="auto"/>
              <w:bottom w:val="single" w:sz="4" w:space="0" w:color="auto"/>
              <w:right w:val="single" w:sz="4" w:space="0" w:color="auto"/>
            </w:tcBorders>
          </w:tcPr>
          <w:p w:rsidR="00EB0E0B" w:rsidRPr="00A821CA" w:rsidRDefault="00EB0E0B" w:rsidP="009F541E">
            <w:pPr>
              <w:spacing w:before="120" w:after="120" w:line="240" w:lineRule="auto"/>
              <w:jc w:val="both"/>
              <w:rPr>
                <w:rFonts w:ascii="Trebuchet MS" w:hAnsi="Trebuchet MS"/>
                <w:lang w:val="it-IT"/>
              </w:rPr>
            </w:pPr>
            <w:r w:rsidRPr="00A821CA">
              <w:rPr>
                <w:rFonts w:ascii="Trebuchet MS" w:hAnsi="Trebuchet MS"/>
                <w:lang w:val="it-IT"/>
              </w:rPr>
              <w:t>- Se verifica Bugetul indicativ prin corelarea informaţiilor mentionate de solicitant in liniile bugetare cu prevederile fisei măsurii din SDL</w:t>
            </w:r>
          </w:p>
          <w:p w:rsidR="00EB0E0B" w:rsidRPr="00A821CA" w:rsidRDefault="00EB0E0B" w:rsidP="009F541E">
            <w:pPr>
              <w:spacing w:before="120" w:after="120" w:line="240" w:lineRule="auto"/>
              <w:jc w:val="both"/>
              <w:rPr>
                <w:rFonts w:ascii="Trebuchet MS" w:hAnsi="Trebuchet MS"/>
                <w:lang w:val="it-IT"/>
              </w:rPr>
            </w:pPr>
            <w:r w:rsidRPr="00A821CA">
              <w:rPr>
                <w:rFonts w:ascii="Trebuchet MS" w:hAnsi="Trebuchet MS"/>
                <w:lang w:val="it-IT"/>
              </w:rPr>
              <w:t xml:space="preserve">- Se va verifica dacă tipurile de cheltuieli şi sumele înscrise sunt corecte şi corespund devizului general al investiţiei. </w:t>
            </w:r>
          </w:p>
          <w:p w:rsidR="00EB0E0B" w:rsidRPr="00A821CA" w:rsidRDefault="00EB0E0B" w:rsidP="009F541E">
            <w:pPr>
              <w:spacing w:before="120" w:after="120" w:line="240" w:lineRule="auto"/>
              <w:jc w:val="both"/>
              <w:rPr>
                <w:rFonts w:ascii="Trebuchet MS" w:hAnsi="Trebuchet MS"/>
                <w:lang w:val="it-IT"/>
              </w:rPr>
            </w:pPr>
            <w:r w:rsidRPr="00A821CA">
              <w:rPr>
                <w:rFonts w:ascii="Trebuchet MS" w:hAnsi="Trebuchet MS"/>
                <w:lang w:val="it-IT"/>
              </w:rPr>
              <w:t>- Bugetul indicativ se verifica astfel:</w:t>
            </w:r>
          </w:p>
          <w:p w:rsidR="00EB0E0B" w:rsidRPr="00A821CA" w:rsidRDefault="00EB0E0B" w:rsidP="009F541E">
            <w:pPr>
              <w:spacing w:before="120" w:after="120" w:line="240" w:lineRule="auto"/>
              <w:ind w:hanging="360"/>
              <w:jc w:val="both"/>
              <w:rPr>
                <w:rFonts w:ascii="Trebuchet MS" w:hAnsi="Trebuchet MS"/>
                <w:lang w:val="it-IT"/>
              </w:rPr>
            </w:pPr>
            <w:r w:rsidRPr="00A821CA">
              <w:rPr>
                <w:rFonts w:ascii="Trebuchet MS" w:hAnsi="Trebuchet MS"/>
                <w:lang w:val="it-IT"/>
              </w:rPr>
              <w:t>-   valoarea eligibilă pentru fiecare capitol să fie egală cu valoarea eligibilă din devize;</w:t>
            </w:r>
          </w:p>
          <w:p w:rsidR="00EB0E0B" w:rsidRPr="00A821CA" w:rsidRDefault="00EB0E0B" w:rsidP="004B6631">
            <w:pPr>
              <w:numPr>
                <w:ilvl w:val="1"/>
                <w:numId w:val="4"/>
              </w:numPr>
              <w:tabs>
                <w:tab w:val="clear" w:pos="720"/>
                <w:tab w:val="num" w:pos="468"/>
              </w:tabs>
              <w:spacing w:before="120" w:after="120" w:line="240" w:lineRule="auto"/>
              <w:ind w:left="468"/>
              <w:jc w:val="both"/>
              <w:rPr>
                <w:rFonts w:ascii="Trebuchet MS" w:hAnsi="Trebuchet MS"/>
                <w:lang w:val="it-IT"/>
              </w:rPr>
            </w:pPr>
            <w:r w:rsidRPr="00A821CA">
              <w:rPr>
                <w:rFonts w:ascii="Trebuchet MS" w:hAnsi="Trebuchet MS"/>
                <w:lang w:val="it-IT"/>
              </w:rPr>
              <w:t>valoarea pentru fiecare capitol sa fie egala cu valoarea din devizul general, fara TVA;</w:t>
            </w:r>
          </w:p>
          <w:p w:rsidR="00EB0E0B" w:rsidRPr="00A821CA" w:rsidRDefault="00EB0E0B" w:rsidP="004B6631">
            <w:pPr>
              <w:numPr>
                <w:ilvl w:val="1"/>
                <w:numId w:val="4"/>
              </w:numPr>
              <w:tabs>
                <w:tab w:val="clear" w:pos="720"/>
                <w:tab w:val="num" w:pos="468"/>
              </w:tabs>
              <w:spacing w:before="120" w:after="120" w:line="240" w:lineRule="auto"/>
              <w:ind w:left="468"/>
              <w:jc w:val="both"/>
              <w:rPr>
                <w:rFonts w:ascii="Trebuchet MS" w:hAnsi="Trebuchet MS"/>
              </w:rPr>
            </w:pPr>
            <w:r w:rsidRPr="00A821CA">
              <w:rPr>
                <w:rFonts w:ascii="Trebuchet MS" w:hAnsi="Trebuchet MS"/>
              </w:rPr>
              <w:t>in bugetul indicativ se completeaza „Actualizarea” care nu se regaseste in devizul general;</w:t>
            </w:r>
          </w:p>
          <w:p w:rsidR="00EB0E0B" w:rsidRPr="00A821CA" w:rsidRDefault="00EB0E0B" w:rsidP="004B6631">
            <w:pPr>
              <w:numPr>
                <w:ilvl w:val="1"/>
                <w:numId w:val="4"/>
              </w:numPr>
              <w:tabs>
                <w:tab w:val="clear" w:pos="720"/>
                <w:tab w:val="num" w:pos="468"/>
              </w:tabs>
              <w:spacing w:before="120" w:after="120" w:line="240" w:lineRule="auto"/>
              <w:ind w:left="468"/>
              <w:jc w:val="both"/>
              <w:rPr>
                <w:rFonts w:ascii="Trebuchet MS" w:hAnsi="Trebuchet MS"/>
              </w:rPr>
            </w:pPr>
            <w:r w:rsidRPr="00A821CA">
              <w:rPr>
                <w:rFonts w:ascii="Trebuchet MS" w:hAnsi="Trebuchet MS"/>
              </w:rPr>
              <w:t>in bugetul indicativ valoarea TVA este egala cu valoarea TVA din devizul general.</w:t>
            </w:r>
          </w:p>
          <w:p w:rsidR="00EB0E0B" w:rsidRPr="00A821CA" w:rsidRDefault="00EB0E0B" w:rsidP="009F541E">
            <w:pPr>
              <w:spacing w:before="120" w:after="120" w:line="240" w:lineRule="auto"/>
              <w:jc w:val="both"/>
              <w:rPr>
                <w:rFonts w:ascii="Trebuchet MS" w:hAnsi="Trebuchet MS"/>
                <w:lang w:val="pt-BR"/>
              </w:rPr>
            </w:pPr>
            <w:r w:rsidRPr="00A821CA">
              <w:rPr>
                <w:rFonts w:ascii="Trebuchet MS" w:hAnsi="Trebuchet MS"/>
                <w:lang w:val="pt-BR"/>
              </w:rPr>
              <w:t>Cheile de verificare sunt urmatoarele și sunt aplicabile Bugetului Indicativ Totalizator:</w:t>
            </w:r>
          </w:p>
          <w:p w:rsidR="00EB0E0B" w:rsidRPr="00A821CA" w:rsidRDefault="00EB0E0B" w:rsidP="009F541E">
            <w:pPr>
              <w:spacing w:before="120" w:after="120" w:line="240" w:lineRule="auto"/>
              <w:jc w:val="both"/>
              <w:rPr>
                <w:rFonts w:ascii="Trebuchet MS" w:hAnsi="Trebuchet MS"/>
                <w:lang w:val="it-IT"/>
              </w:rPr>
            </w:pPr>
            <w:r w:rsidRPr="00A821CA">
              <w:rPr>
                <w:rFonts w:ascii="Trebuchet MS" w:hAnsi="Trebuchet MS"/>
                <w:lang w:val="it-IT"/>
              </w:rPr>
              <w:t xml:space="preserve">- valoarea cheltuielilor eligibile de la Cap. 3 &lt;  5% din (cheltuieli eligibile de la subcap 1.2 + subcap. 1.3  + Cap.2+Cap.4) in cazul in care proiectul nu prevede constructii, şi  &lt; </w:t>
            </w:r>
            <w:r w:rsidRPr="00A821CA">
              <w:rPr>
                <w:rFonts w:ascii="Trebuchet MS" w:hAnsi="Trebuchet MS"/>
                <w:b/>
                <w:lang w:val="it-IT"/>
              </w:rPr>
              <w:t>10%</w:t>
            </w:r>
            <w:r w:rsidRPr="00A821CA">
              <w:rPr>
                <w:rFonts w:ascii="Trebuchet MS" w:hAnsi="Trebuchet MS"/>
                <w:lang w:val="it-IT"/>
              </w:rPr>
              <w:t xml:space="preserve"> daca proiectul prevede constructii;</w:t>
            </w:r>
          </w:p>
          <w:p w:rsidR="00EB0E0B" w:rsidRPr="00A821CA" w:rsidRDefault="00EB0E0B" w:rsidP="009F541E">
            <w:pPr>
              <w:tabs>
                <w:tab w:val="num" w:pos="0"/>
              </w:tabs>
              <w:spacing w:before="120" w:after="120" w:line="240" w:lineRule="auto"/>
              <w:jc w:val="both"/>
              <w:rPr>
                <w:rFonts w:ascii="Trebuchet MS" w:hAnsi="Trebuchet MS"/>
                <w:lang w:val="it-IT"/>
              </w:rPr>
            </w:pPr>
            <w:r w:rsidRPr="00A821CA">
              <w:rPr>
                <w:rFonts w:ascii="Trebuchet MS" w:hAnsi="Trebuchet MS"/>
                <w:lang w:val="it-IT"/>
              </w:rPr>
              <w:t>- cheltuieli diverse şi neprevăzute (Pct.5.3)  trebuie sa fie:</w:t>
            </w:r>
          </w:p>
          <w:p w:rsidR="00EB0E0B" w:rsidRPr="00A821CA" w:rsidRDefault="00EB0E0B" w:rsidP="009F541E">
            <w:pPr>
              <w:tabs>
                <w:tab w:val="num" w:pos="0"/>
              </w:tabs>
              <w:spacing w:before="120" w:after="120" w:line="240" w:lineRule="auto"/>
              <w:jc w:val="both"/>
              <w:rPr>
                <w:rFonts w:ascii="Trebuchet MS" w:hAnsi="Trebuchet MS"/>
                <w:lang w:val="it-IT"/>
              </w:rPr>
            </w:pPr>
            <w:r w:rsidRPr="00A821CA">
              <w:rPr>
                <w:rFonts w:ascii="Trebuchet MS" w:hAnsi="Trebuchet MS"/>
                <w:lang w:val="it-IT"/>
              </w:rPr>
              <w:t xml:space="preserve">max. 10% din subtotal cheltuieli eligibile (subcap. 1.2 +subcap.1.3+ subcap.1.4+ Cap.2 + Cap.3.5 +Cap. 3.8+  </w:t>
            </w:r>
            <w:r w:rsidRPr="00A821CA">
              <w:rPr>
                <w:rFonts w:ascii="Trebuchet MS" w:hAnsi="Trebuchet MS"/>
                <w:lang w:val="it-IT"/>
              </w:rPr>
              <w:lastRenderedPageBreak/>
              <w:t>Cap.4A) în cazul SF-ului întocmit pe HG 907/2016 sau,</w:t>
            </w:r>
          </w:p>
          <w:p w:rsidR="00EB0E0B" w:rsidRPr="00A821CA" w:rsidRDefault="00EB0E0B" w:rsidP="009F541E">
            <w:pPr>
              <w:tabs>
                <w:tab w:val="num" w:pos="0"/>
              </w:tabs>
              <w:spacing w:before="120" w:after="120" w:line="240" w:lineRule="auto"/>
              <w:jc w:val="both"/>
              <w:rPr>
                <w:rFonts w:ascii="Trebuchet MS" w:hAnsi="Trebuchet MS"/>
                <w:lang w:val="it-IT"/>
              </w:rPr>
            </w:pPr>
            <w:r w:rsidRPr="00A821CA">
              <w:rPr>
                <w:rFonts w:ascii="Trebuchet MS" w:hAnsi="Trebuchet MS"/>
                <w:lang w:val="it-IT"/>
              </w:rPr>
              <w:t>max  10% din subtotal cheltuieli eligibile (subcap. 1.2 +subcap.1.3+ Cap.2 + Cap.3+Cap.4A) în cazul SF-ului întocmit pe HG 28/2008  ;</w:t>
            </w:r>
          </w:p>
          <w:p w:rsidR="00EB0E0B" w:rsidRPr="00A821CA" w:rsidRDefault="00EB0E0B" w:rsidP="009F541E">
            <w:pPr>
              <w:tabs>
                <w:tab w:val="num" w:pos="0"/>
              </w:tabs>
              <w:spacing w:before="120" w:after="120" w:line="240" w:lineRule="auto"/>
              <w:jc w:val="both"/>
              <w:rPr>
                <w:rFonts w:ascii="Trebuchet MS" w:hAnsi="Trebuchet MS"/>
                <w:lang w:val="it-IT"/>
              </w:rPr>
            </w:pPr>
            <w:r w:rsidRPr="00A821CA">
              <w:rPr>
                <w:rFonts w:ascii="Trebuchet MS" w:hAnsi="Trebuchet MS"/>
                <w:lang w:val="it-IT"/>
              </w:rPr>
              <w:t>- actualizarea nu poate depăşi 5% din totalul  cheltuielilor eligibile</w:t>
            </w:r>
          </w:p>
          <w:p w:rsidR="00EB0E0B" w:rsidRPr="00A821CA" w:rsidRDefault="00EB0E0B" w:rsidP="009F541E">
            <w:pPr>
              <w:spacing w:before="120" w:after="120" w:line="240" w:lineRule="auto"/>
              <w:jc w:val="both"/>
              <w:rPr>
                <w:rFonts w:ascii="Trebuchet MS" w:hAnsi="Trebuchet MS"/>
                <w:lang w:val="it-IT"/>
              </w:rPr>
            </w:pPr>
            <w:r w:rsidRPr="00A821CA">
              <w:rPr>
                <w:rFonts w:ascii="Trebuchet MS" w:hAnsi="Trebuchet MS"/>
                <w:lang w:val="it-IT"/>
              </w:rPr>
              <w:t xml:space="preserve">Se verifică corectitudinea calculului. </w:t>
            </w:r>
          </w:p>
          <w:p w:rsidR="00EB0E0B" w:rsidRPr="00A821CA" w:rsidRDefault="00EB0E0B" w:rsidP="009F541E">
            <w:pPr>
              <w:spacing w:before="120" w:after="120" w:line="240" w:lineRule="auto"/>
              <w:jc w:val="both"/>
              <w:rPr>
                <w:rFonts w:ascii="Trebuchet MS" w:hAnsi="Trebuchet MS"/>
                <w:lang w:val="it-IT"/>
              </w:rPr>
            </w:pPr>
            <w:r w:rsidRPr="00A821CA">
              <w:rPr>
                <w:rFonts w:ascii="Trebuchet MS" w:hAnsi="Trebuchet MS"/>
                <w:lang w:val="it-IT"/>
              </w:rPr>
              <w:t>Se verifica corelarea datelor prezentate in Devizul general cu cele prezentate în studiul de fezabilitate/ Memoriul justificativ.</w:t>
            </w:r>
          </w:p>
        </w:tc>
      </w:tr>
    </w:tbl>
    <w:p w:rsidR="00EB0E0B" w:rsidRPr="00A821CA" w:rsidRDefault="00EB0E0B" w:rsidP="00EB0E0B">
      <w:pPr>
        <w:spacing w:before="120" w:after="120" w:line="240" w:lineRule="auto"/>
        <w:jc w:val="both"/>
        <w:rPr>
          <w:rFonts w:ascii="Trebuchet MS" w:hAnsi="Trebuchet MS"/>
        </w:rPr>
      </w:pP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3.1. Informaţiile furnizate în cadrul bugetului indicativ din cererea de finanţare sunt corecte şi sunt în conformitate cu devizul general devizele pe obiect precizate în Studiul de fezabilitate/ Memoriul Justificativ?</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După completarea matricei de verificare a Bugetului indicativ, daca cheltuielile din cererea de finanţare corespund cu cele din devizul general şi devizele pe obiect, neexistand diferente, expertul bifează caseta corespunzatoare DA.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Observatie:</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 Având în vedere că la subcap.4.3 şi 4.4 se cuprind cheltuieli pentru achizitionarea utilajelor şi echipamentelor,  toate utilajele şi echipamentele se pot prezenta intr-un singur deviz pe obiect. </w:t>
      </w: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Nu este necesar ca solicitantul să prezinte pentru fiecare utilaj şi echipament câte un deviz pe obiect!</w:t>
      </w:r>
    </w:p>
    <w:p w:rsidR="00EB0E0B" w:rsidRPr="00A821CA" w:rsidRDefault="00EB0E0B" w:rsidP="004B6631">
      <w:pPr>
        <w:numPr>
          <w:ilvl w:val="0"/>
          <w:numId w:val="5"/>
        </w:numPr>
        <w:spacing w:before="120" w:after="120" w:line="240" w:lineRule="auto"/>
        <w:ind w:left="360"/>
        <w:jc w:val="both"/>
        <w:rPr>
          <w:rFonts w:ascii="Trebuchet MS" w:hAnsi="Trebuchet MS"/>
          <w:b/>
        </w:rPr>
      </w:pPr>
      <w:r w:rsidRPr="00A821CA">
        <w:rPr>
          <w:rFonts w:ascii="Trebuchet MS" w:hAnsi="Trebuchet MS"/>
        </w:rPr>
        <w:t>Daca exista diferente de incadrare, in sensul ca unele cheltuieli neeligibile sunt trecute in categoria cheltuielilor eligibile, expertul bifează caseta corespunzatoare NU şi îşi motivează poziţia în linia prevăzută în acest scop.</w:t>
      </w:r>
    </w:p>
    <w:p w:rsidR="00EB0E0B" w:rsidRPr="00A821CA" w:rsidRDefault="00EB0E0B" w:rsidP="00EB0E0B">
      <w:pPr>
        <w:pStyle w:val="NormalWeb"/>
        <w:spacing w:before="120" w:after="120"/>
        <w:jc w:val="both"/>
        <w:rPr>
          <w:rFonts w:ascii="Trebuchet MS" w:eastAsia="Calibri" w:hAnsi="Trebuchet MS"/>
          <w:sz w:val="22"/>
          <w:szCs w:val="22"/>
          <w:lang w:val="ro-RO"/>
        </w:rPr>
      </w:pPr>
      <w:r w:rsidRPr="00A821CA">
        <w:rPr>
          <w:rFonts w:ascii="Trebuchet MS" w:eastAsia="Calibri" w:hAnsi="Trebuchet MS"/>
          <w:sz w:val="22"/>
          <w:szCs w:val="22"/>
          <w:lang w:val="ro-RO"/>
        </w:rPr>
        <w:t xml:space="preserve">In acest caz bugetul este retransmis solicitantului pentru recalculare, prin Fisa de solicitare a informaţiilor suplimentare E3.4L.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EB0E0B" w:rsidRPr="00A821CA" w:rsidRDefault="00EB0E0B" w:rsidP="00EB0E0B">
      <w:pPr>
        <w:spacing w:before="120" w:after="120" w:line="240" w:lineRule="auto"/>
        <w:ind w:left="360"/>
        <w:jc w:val="both"/>
        <w:rPr>
          <w:rFonts w:ascii="Trebuchet MS" w:hAnsi="Trebuchet MS"/>
        </w:rPr>
      </w:pPr>
    </w:p>
    <w:p w:rsidR="00EB0E0B" w:rsidRPr="00A821CA" w:rsidRDefault="00EB0E0B" w:rsidP="004B6631">
      <w:pPr>
        <w:pStyle w:val="NormalWeb"/>
        <w:keepNext/>
        <w:numPr>
          <w:ilvl w:val="0"/>
          <w:numId w:val="5"/>
        </w:numPr>
        <w:spacing w:before="120" w:after="120"/>
        <w:ind w:left="360"/>
        <w:jc w:val="both"/>
        <w:rPr>
          <w:rFonts w:ascii="Trebuchet MS" w:hAnsi="Trebuchet MS"/>
          <w:sz w:val="22"/>
          <w:szCs w:val="22"/>
          <w:lang w:val="ro-RO"/>
        </w:rPr>
      </w:pPr>
      <w:r w:rsidRPr="00A821CA">
        <w:rPr>
          <w:rFonts w:ascii="Trebuchet MS" w:hAnsi="Trebuchet MS"/>
          <w:sz w:val="22"/>
          <w:szCs w:val="22"/>
          <w:lang w:val="ro-RO"/>
        </w:rPr>
        <w:t>Daca exista mici diferente de calcul in cererea de finanţare fata de devizul general şi devizele pe obiect, expertul efectueaza modificarile in buget şi in matricea de verificare a Bugetului indicativ</w:t>
      </w:r>
      <w:r w:rsidRPr="00A821CA">
        <w:rPr>
          <w:rFonts w:ascii="Trebuchet MS" w:hAnsi="Trebuchet MS" w:cs="Calibri"/>
          <w:bCs/>
          <w:sz w:val="22"/>
          <w:szCs w:val="22"/>
          <w:lang w:val="ro-RO"/>
        </w:rPr>
        <w:t>,</w:t>
      </w:r>
      <w:r w:rsidRPr="00A821CA">
        <w:rPr>
          <w:rFonts w:ascii="Trebuchet MS" w:hAnsi="Trebuchet MS"/>
          <w:sz w:val="22"/>
          <w:szCs w:val="22"/>
          <w:lang w:val="ro-RO"/>
        </w:rPr>
        <w:t xml:space="preserve"> bifează caseta corespunzatoare DA cu diferente. În acest caz se vor oferi explicaţii în rubrica Observaţii.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Şi in acest caz bugetul modificat de expert este retransmis solicitantului pentru luare la cunostinta de modificarile efectuate, prin Fisa de solicitare a informaţiilor suplimentare E3.4L. </w:t>
      </w:r>
    </w:p>
    <w:p w:rsidR="00EB0E0B" w:rsidRPr="00A821CA" w:rsidRDefault="00EB0E0B" w:rsidP="00EB0E0B">
      <w:pPr>
        <w:pStyle w:val="NormalWeb"/>
        <w:spacing w:before="120" w:after="120"/>
        <w:jc w:val="both"/>
        <w:rPr>
          <w:rFonts w:ascii="Trebuchet MS" w:eastAsia="Calibri" w:hAnsi="Trebuchet MS"/>
          <w:sz w:val="22"/>
          <w:szCs w:val="22"/>
          <w:lang w:val="ro-RO"/>
        </w:rPr>
      </w:pPr>
      <w:r w:rsidRPr="00A821CA">
        <w:rPr>
          <w:rFonts w:ascii="Trebuchet MS" w:eastAsia="Calibri" w:hAnsi="Trebuchet MS"/>
          <w:b/>
          <w:sz w:val="22"/>
          <w:szCs w:val="22"/>
          <w:lang w:val="ro-RO"/>
        </w:rPr>
        <w:t>Cererea de finanţare este declarată eligibilă prin bifarea casutei corespunzatoare DA cu diferente.</w:t>
      </w:r>
    </w:p>
    <w:p w:rsidR="00EB0E0B" w:rsidRPr="00A821CA" w:rsidRDefault="00EB0E0B" w:rsidP="00EB0E0B">
      <w:pPr>
        <w:spacing w:before="120" w:after="120" w:line="240" w:lineRule="auto"/>
        <w:jc w:val="both"/>
        <w:rPr>
          <w:rFonts w:ascii="Trebuchet MS" w:hAnsi="Trebuchet MS"/>
          <w:u w:val="single"/>
        </w:rPr>
      </w:pP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b/>
        </w:rPr>
        <w:t>3.2. Verificarea corectitudinii ratei de schimb.</w:t>
      </w:r>
      <w:r w:rsidRPr="00A821CA">
        <w:rPr>
          <w:rFonts w:ascii="Trebuchet MS" w:hAnsi="Trebuchet MS"/>
        </w:rPr>
        <w:t xml:space="preserve">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lastRenderedPageBreak/>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rsidR="00EB0E0B" w:rsidRPr="00A821CA" w:rsidRDefault="00EB0E0B" w:rsidP="00EB0E0B">
      <w:pPr>
        <w:spacing w:before="120" w:after="120" w:line="240" w:lineRule="auto"/>
        <w:jc w:val="both"/>
        <w:rPr>
          <w:rFonts w:ascii="Trebuchet MS" w:hAnsi="Trebuchet MS"/>
          <w:b/>
        </w:rPr>
      </w:pPr>
    </w:p>
    <w:p w:rsidR="00EB0E0B" w:rsidRPr="00A821CA" w:rsidRDefault="00EB0E0B" w:rsidP="00EB0E0B">
      <w:pPr>
        <w:spacing w:before="120" w:after="120" w:line="240" w:lineRule="auto"/>
        <w:jc w:val="both"/>
        <w:rPr>
          <w:rFonts w:ascii="Trebuchet MS" w:hAnsi="Trebuchet MS"/>
          <w:b/>
          <w:u w:val="single"/>
        </w:rPr>
      </w:pPr>
      <w:r w:rsidRPr="00A821CA">
        <w:rPr>
          <w:rFonts w:ascii="Trebuchet MS" w:hAnsi="Trebuchet MS"/>
          <w:b/>
        </w:rPr>
        <w:t>3.3.</w:t>
      </w:r>
      <w:r w:rsidRPr="00A821CA">
        <w:rPr>
          <w:rFonts w:ascii="Trebuchet MS" w:hAnsi="Trebuchet MS"/>
          <w:b/>
          <w:u w:val="single"/>
        </w:rPr>
        <w:t xml:space="preserve"> </w:t>
      </w:r>
      <w:r w:rsidRPr="00A821CA">
        <w:rPr>
          <w:rFonts w:ascii="Trebuchet MS" w:hAnsi="Trebuchet MS"/>
          <w:b/>
          <w:kern w:val="32"/>
        </w:rPr>
        <w:t>Sunt eligibile cheltuielile aferente investițiilor eligibile din proiect, în conformitate cu cele specificate în cadrul Fișei măsurii din SDL în care se încadrează proiectul și cap. 8.1 din PNDR?</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EB0E0B" w:rsidRPr="00A821CA" w:rsidRDefault="00EB0E0B" w:rsidP="00EB0E0B">
      <w:pPr>
        <w:spacing w:before="120" w:after="120" w:line="240" w:lineRule="auto"/>
        <w:jc w:val="both"/>
        <w:rPr>
          <w:rFonts w:ascii="Trebuchet MS" w:hAnsi="Trebuchet MS"/>
          <w:u w:val="single"/>
        </w:rPr>
      </w:pP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3.4. Costurile generale ale proiectului</w:t>
      </w:r>
      <w:r w:rsidRPr="00A821CA">
        <w:rPr>
          <w:rFonts w:ascii="Trebuchet MS" w:hAnsi="Trebuchet MS"/>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A821CA">
        <w:rPr>
          <w:rFonts w:ascii="Trebuchet MS" w:hAnsi="Trebuchet MS"/>
          <w:b/>
        </w:rPr>
        <w:t>direct legate de realizarea investiției, nu depasesc 10% din costul total eligibil al proiectului, respectiv 5% pentru acele proiecte care nu includ constructii?</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Daca aceste costuri se incadreaza in procentele specificate mai sus, expertul bifează DA in caseta corespunzatoare, in caz contrar bifează NU şi îşi motivează poziţia în linia prevăzută în acest scop la rubrica Observaţii.</w:t>
      </w:r>
    </w:p>
    <w:p w:rsidR="00EB0E0B" w:rsidRPr="00A821CA" w:rsidRDefault="00EB0E0B" w:rsidP="00EB0E0B">
      <w:pPr>
        <w:spacing w:before="120" w:after="120" w:line="240" w:lineRule="auto"/>
        <w:jc w:val="both"/>
        <w:rPr>
          <w:rFonts w:ascii="Trebuchet MS" w:hAnsi="Trebuchet MS"/>
          <w:b/>
          <w:i/>
        </w:rPr>
      </w:pPr>
    </w:p>
    <w:p w:rsidR="00EB0E0B" w:rsidRPr="00A821CA" w:rsidRDefault="00EB0E0B" w:rsidP="00EB0E0B">
      <w:pPr>
        <w:spacing w:before="120" w:after="120" w:line="240" w:lineRule="auto"/>
        <w:jc w:val="both"/>
        <w:rPr>
          <w:rFonts w:ascii="Trebuchet MS" w:hAnsi="Trebuchet MS"/>
          <w:b/>
          <w:i/>
        </w:rPr>
      </w:pPr>
      <w:r w:rsidRPr="00A821CA">
        <w:rPr>
          <w:rFonts w:ascii="Trebuchet MS" w:hAnsi="Trebuchet MS"/>
          <w:b/>
        </w:rPr>
        <w:t xml:space="preserve">3.5. Cheltuielile diverse şi neprevazute (Cap. 5.3) din Bugetul indicativ se încadrează, </w:t>
      </w:r>
      <w:r w:rsidRPr="00A821CA">
        <w:rPr>
          <w:rFonts w:ascii="Trebuchet MS" w:hAnsi="Trebuchet MS"/>
        </w:rPr>
        <w:t>în cazul SF-ului întocmit pe HG907/2016, în procentul de  maxim 10% din valoarea cheltuielilor prevazute la cap./ subcap.1.2, 1.3, 1.4, 2, 3.5, 3.8  şi 4A din devizul general, conform legislaţiei în vigoare</w:t>
      </w:r>
      <w:r w:rsidRPr="00A821CA">
        <w:rPr>
          <w:rFonts w:ascii="Trebuchet MS" w:hAnsi="Trebuchet MS" w:cs="Calibri"/>
        </w:rPr>
        <w:t>,</w:t>
      </w:r>
      <w:r w:rsidRPr="00A821CA">
        <w:rPr>
          <w:rFonts w:ascii="Trebuchet MS" w:hAnsi="Trebuchet MS"/>
        </w:rPr>
        <w:t xml:space="preserve"> șau în cazul SF-ului întocmit pe HG 28/2008  în procentul de  maxim 10% din valoarea cheltuielilor prevazute  la cap./ subcap. 1.2, 1.3, 2,3.5 şi 4 A din devizul general, conform legislaţiei în vigoare ?</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rPr>
        <w:t>Daca aceste costuri se incadreaza in procentul specificat mai sus, expertul bifează DA in caseta corespunzatoare, in caz contrar bifează NU şi</w:t>
      </w:r>
      <w:r w:rsidRPr="00A821CA">
        <w:rPr>
          <w:rFonts w:ascii="Trebuchet MS" w:hAnsi="Trebuchet MS"/>
          <w:lang w:val="it-IT"/>
        </w:rPr>
        <w:t xml:space="preserve"> îşi motivează poziţia în linia prevăzută în acest scop la rubrica Observaţii,</w:t>
      </w:r>
    </w:p>
    <w:p w:rsidR="00EB0E0B" w:rsidRPr="00A821CA" w:rsidRDefault="00EB0E0B" w:rsidP="00EB0E0B">
      <w:pPr>
        <w:spacing w:before="120" w:after="120" w:line="240" w:lineRule="auto"/>
        <w:jc w:val="both"/>
        <w:rPr>
          <w:rFonts w:ascii="Trebuchet MS" w:hAnsi="Trebuchet MS"/>
        </w:rPr>
      </w:pP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b/>
        </w:rPr>
        <w:t>3.6</w:t>
      </w:r>
      <w:r w:rsidRPr="00A821CA">
        <w:rPr>
          <w:rFonts w:ascii="Trebuchet MS" w:hAnsi="Trebuchet MS"/>
        </w:rPr>
        <w:t xml:space="preserve">  </w:t>
      </w:r>
      <w:r w:rsidRPr="00A821CA">
        <w:rPr>
          <w:rFonts w:ascii="Trebuchet MS" w:hAnsi="Trebuchet MS"/>
          <w:b/>
        </w:rPr>
        <w:t>Actualizarea respectă procentul de max. 5% din valoarea total eligibilă?</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lang w:val="it-IT"/>
        </w:rPr>
        <w:t xml:space="preserve">Expertul verifica in bugetul indicativ daca valoarea actualizării se încadreaza în procentul de 5% din totalul valoare eligibilă.. </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rPr>
        <w:t>Daca aceste costuri se incadreaza in procentul specificat mai sus, expertul bifează DA in caseta corespunzatoare, in caz contrar bifează NU şi</w:t>
      </w:r>
      <w:r w:rsidRPr="00A821CA">
        <w:rPr>
          <w:rFonts w:ascii="Trebuchet MS" w:hAnsi="Trebuchet MS"/>
          <w:lang w:val="it-IT"/>
        </w:rPr>
        <w:t xml:space="preserve"> îşi motivează poziţia în linia prevăzută în acest scop la rubrica Observaţii,</w:t>
      </w:r>
    </w:p>
    <w:p w:rsidR="00F9616D" w:rsidRPr="00A821CA" w:rsidRDefault="00F9616D" w:rsidP="00EB0E0B">
      <w:pPr>
        <w:spacing w:before="120" w:after="120" w:line="240" w:lineRule="auto"/>
        <w:jc w:val="both"/>
        <w:rPr>
          <w:rFonts w:ascii="Trebuchet MS" w:hAnsi="Trebuchet MS"/>
          <w:b/>
        </w:rPr>
      </w:pP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3.7 TVA-ul aferent cheltuielilor eligibile este trecut in coloana cheltuielilor eligibile?</w:t>
      </w:r>
    </w:p>
    <w:p w:rsidR="00EB0E0B" w:rsidRPr="00A821CA" w:rsidRDefault="00EB0E0B" w:rsidP="00EB0E0B">
      <w:pPr>
        <w:spacing w:before="120" w:after="120" w:line="240" w:lineRule="auto"/>
        <w:jc w:val="both"/>
        <w:rPr>
          <w:rFonts w:ascii="Trebuchet MS" w:hAnsi="Trebuchet MS"/>
          <w:b/>
          <w:i/>
        </w:rPr>
      </w:pPr>
      <w:r w:rsidRPr="00A821CA">
        <w:rPr>
          <w:rFonts w:ascii="Trebuchet MS" w:hAnsi="Trebuchet MS"/>
        </w:rPr>
        <w:t>În cazul in care solicitantul a bifat in caseta corespunzatoare din Declaraţia pe propria răspundere F ca este platitor de TVA ,TVA-ul</w:t>
      </w:r>
      <w:r w:rsidRPr="00A821CA">
        <w:rPr>
          <w:rFonts w:ascii="Trebuchet MS" w:hAnsi="Trebuchet MS"/>
          <w:b/>
        </w:rPr>
        <w:t xml:space="preserve"> este neeligibil .</w:t>
      </w: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rPr>
        <w:t xml:space="preserve">În cazul in care solicitantul bifează în caseta corespunzatoare din Declaraţia pe propria răspundere F ca nu este platitor de TVA, atunci TVA-ul </w:t>
      </w:r>
      <w:r w:rsidRPr="00A821CA">
        <w:rPr>
          <w:rFonts w:ascii="Trebuchet MS" w:hAnsi="Trebuchet MS"/>
          <w:b/>
        </w:rPr>
        <w:t>aferent cheltuielilor eligibile este eligibil.</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lang w:val="it-IT"/>
        </w:rPr>
        <w:t>În cazul in care solicitantul nu bifează ni</w:t>
      </w:r>
      <w:hyperlink r:id="rId12" w:history="1">
        <w:r w:rsidRPr="00A821CA">
          <w:rPr>
            <w:rStyle w:val="Hyperlink"/>
            <w:rFonts w:ascii="Trebuchet MS" w:hAnsi="Trebuchet MS" w:cs="Calibri"/>
            <w:color w:val="auto"/>
            <w:lang w:val="it-IT" w:eastAsia="ro-RO"/>
          </w:rPr>
          <w:t>ci</w:t>
        </w:r>
      </w:hyperlink>
      <w:r w:rsidRPr="00A821CA">
        <w:rPr>
          <w:rFonts w:ascii="Trebuchet MS" w:hAnsi="Trebuchet MS" w:cs="Calibri"/>
          <w:lang w:val="it-IT" w:eastAsia="ro-RO"/>
        </w:rPr>
        <w:t>una din căsuţe, se solicită informații suplimentare considerându-se o eroare de formă.</w:t>
      </w:r>
      <w:r w:rsidRPr="00A821CA">
        <w:rPr>
          <w:rFonts w:ascii="Trebuchet MS" w:hAnsi="Trebuchet MS"/>
          <w:lang w:val="it-IT"/>
        </w:rPr>
        <w:t xml:space="preserve"> În cazul în care solicitantul bifează una dintre căsuțe, se analizează încadrarea corectă a TVA. În caz contrar, TVA este neeligibil.</w:t>
      </w:r>
    </w:p>
    <w:p w:rsidR="00EB0E0B" w:rsidRPr="00A821CA" w:rsidRDefault="00EB0E0B" w:rsidP="00EB0E0B">
      <w:pPr>
        <w:spacing w:before="120" w:after="120" w:line="240" w:lineRule="auto"/>
        <w:jc w:val="both"/>
        <w:rPr>
          <w:rFonts w:ascii="Trebuchet MS" w:hAnsi="Trebuchet MS"/>
          <w:lang w:val="it-IT"/>
        </w:rPr>
      </w:pPr>
    </w:p>
    <w:p w:rsidR="00EB0E0B" w:rsidRPr="00A821CA" w:rsidRDefault="00EB0E0B" w:rsidP="00EB0E0B">
      <w:pPr>
        <w:spacing w:before="120" w:after="120" w:line="240" w:lineRule="auto"/>
        <w:rPr>
          <w:rFonts w:ascii="Trebuchet MS" w:hAnsi="Trebuchet MS"/>
        </w:rPr>
      </w:pPr>
      <w:bookmarkStart w:id="11" w:name="_Toc487027948"/>
      <w:bookmarkStart w:id="12" w:name="_Toc487029179"/>
      <w:r w:rsidRPr="00A821CA">
        <w:rPr>
          <w:rFonts w:ascii="Trebuchet MS" w:hAnsi="Trebuchet MS"/>
          <w:b/>
        </w:rPr>
        <w:t>D. Verificarea rezonabilităţii preţurilor</w:t>
      </w:r>
      <w:bookmarkEnd w:id="11"/>
      <w:bookmarkEnd w:id="12"/>
      <w:r w:rsidRPr="00A821CA">
        <w:rPr>
          <w:rFonts w:ascii="Trebuchet MS" w:hAnsi="Trebuchet MS"/>
          <w:b/>
        </w:rPr>
        <w:t xml:space="preserve"> </w:t>
      </w: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4.1.  Categoria de bunuri  se regaseste in Baza de Date cu prețuri de Referință?</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lang w:val="it-IT"/>
        </w:rPr>
        <w:t>Daca categoria de bunuri nu se regaseste in Baza de date preţuri, expertul bifează in caseta corespunzatoare NU.</w:t>
      </w:r>
    </w:p>
    <w:p w:rsidR="00EB0E0B" w:rsidRPr="00A821CA" w:rsidRDefault="00EB0E0B" w:rsidP="00EB0E0B">
      <w:pPr>
        <w:spacing w:before="120" w:after="120" w:line="240" w:lineRule="auto"/>
        <w:jc w:val="both"/>
        <w:rPr>
          <w:rFonts w:ascii="Trebuchet MS" w:hAnsi="Trebuchet MS"/>
          <w:b/>
          <w:lang w:val="it-IT"/>
        </w:rPr>
      </w:pPr>
    </w:p>
    <w:p w:rsidR="00EB0E0B" w:rsidRPr="00A821CA" w:rsidRDefault="00EB0E0B" w:rsidP="00EB0E0B">
      <w:pPr>
        <w:spacing w:before="120" w:after="120" w:line="240" w:lineRule="auto"/>
        <w:jc w:val="both"/>
        <w:rPr>
          <w:rFonts w:ascii="Trebuchet MS" w:hAnsi="Trebuchet MS"/>
          <w:b/>
          <w:lang w:val="it-IT"/>
        </w:rPr>
      </w:pPr>
      <w:r w:rsidRPr="00A821CA">
        <w:rPr>
          <w:rFonts w:ascii="Trebuchet MS" w:hAnsi="Trebuchet MS"/>
          <w:b/>
          <w:lang w:val="it-IT"/>
        </w:rPr>
        <w:t>4.2. Daca la pct.4.1. raspunsul este DA, sunt atasate extrasele tiparite din baza de date cu prețuri de Referință?</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lang w:val="it-IT"/>
        </w:rPr>
        <w:t>Daca sunt atasate extrasele tiparite din Baza de date cu prețuri de Referință, expertul bifează in caseta corespunzatoare DA, iar daca nu sunt atasate expertul bifează NU şi printeaza din baza de date extrasele  relevante.</w:t>
      </w:r>
    </w:p>
    <w:p w:rsidR="00EB0E0B" w:rsidRPr="00A821CA" w:rsidRDefault="00EB0E0B" w:rsidP="00EB0E0B">
      <w:pPr>
        <w:spacing w:before="120" w:after="120" w:line="240" w:lineRule="auto"/>
        <w:jc w:val="both"/>
        <w:rPr>
          <w:rFonts w:ascii="Trebuchet MS" w:hAnsi="Trebuchet MS"/>
          <w:b/>
          <w:u w:val="single"/>
          <w:lang w:val="it-IT"/>
        </w:rPr>
      </w:pPr>
    </w:p>
    <w:p w:rsidR="00EB0E0B" w:rsidRPr="00A821CA" w:rsidRDefault="00EB0E0B" w:rsidP="00EB0E0B">
      <w:pPr>
        <w:spacing w:before="120" w:after="120" w:line="240" w:lineRule="auto"/>
        <w:jc w:val="both"/>
        <w:rPr>
          <w:rFonts w:ascii="Trebuchet MS" w:hAnsi="Trebuchet MS"/>
          <w:b/>
          <w:lang w:val="it-IT"/>
        </w:rPr>
      </w:pPr>
      <w:r w:rsidRPr="00A821CA">
        <w:rPr>
          <w:rFonts w:ascii="Trebuchet MS" w:hAnsi="Trebuchet MS"/>
          <w:b/>
          <w:lang w:val="it-IT"/>
        </w:rPr>
        <w:t xml:space="preserve">4.3. Dacă la pct. 4.1. raspunsul este DA, preţurile utilizate pentru bunuri se incadreaza in maximul  prevazut în  Baza de Date cu preţuri de Referință?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lang w:val="it-IT"/>
        </w:rPr>
        <w:t>Expertul verifica daca preţurile se incadreaza in maximul prevazut în Baza de Date cu  preţuri de Referință pentru bunul respectiv, bifează in caseta corespunzatoare DA, suma acceptata de evaluator fiind cea din devize</w:t>
      </w:r>
      <w:r w:rsidRPr="00A821CA">
        <w:rPr>
          <w:rFonts w:ascii="Trebuchet MS" w:hAnsi="Trebuchet MS"/>
        </w:rPr>
        <w:t>.</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rsidR="00EB0E0B" w:rsidRPr="00A821CA" w:rsidRDefault="00EB0E0B" w:rsidP="00EB0E0B">
      <w:pPr>
        <w:spacing w:before="120" w:after="120" w:line="240" w:lineRule="auto"/>
        <w:jc w:val="both"/>
        <w:rPr>
          <w:rFonts w:ascii="Trebuchet MS" w:hAnsi="Trebuchet MS"/>
        </w:rPr>
      </w:pP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lastRenderedPageBreak/>
        <w:t>4.4</w:t>
      </w:r>
      <w:r w:rsidRPr="00A821CA">
        <w:rPr>
          <w:rFonts w:ascii="Trebuchet MS" w:hAnsi="Trebuchet MS"/>
          <w:b/>
          <w:lang w:val="pt-BR"/>
        </w:rPr>
        <w:t xml:space="preserve"> </w:t>
      </w:r>
      <w:r w:rsidRPr="00A821CA">
        <w:rPr>
          <w:rFonts w:ascii="Trebuchet MS" w:hAnsi="Trebuchet MS"/>
          <w:b/>
        </w:rPr>
        <w:t>Dacă la pct. 4.1 raspunsul este NU, solicitantul a prezentat două oferte pentru bunuri a caror valoare este mai mare de 15 000 Euro si o oferta pentru bunuri a căror valoare este mai mica  sau egală cu  15 000 Euro?</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Expertul verifica daca solicitantul a prezentat două oferte pentru bunuri a caror valoare este mai mare de 15 000 Euro şi o oferta pentru bunuri a caror valoare este mai mica sau egală</w:t>
      </w:r>
      <w:r w:rsidRPr="00A821CA">
        <w:rPr>
          <w:rFonts w:ascii="Trebuchet MS" w:hAnsi="Trebuchet MS"/>
          <w:u w:val="single"/>
        </w:rPr>
        <w:t xml:space="preserve"> </w:t>
      </w:r>
      <w:r w:rsidRPr="00A821CA">
        <w:rPr>
          <w:rFonts w:ascii="Trebuchet MS" w:hAnsi="Trebuchet MS"/>
        </w:rPr>
        <w:t xml:space="preserve"> cu 15 000 Euro.</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Totodată, expertul va compara valorile din bugetul indicativ pentru bunurile care nu se regăsesc în baza de date cu preturile unor bunuri </w:t>
      </w:r>
      <w:r w:rsidRPr="00A821CA">
        <w:rPr>
          <w:rFonts w:ascii="Trebuchet MS" w:hAnsi="Trebuchet MS"/>
          <w:u w:val="single"/>
        </w:rPr>
        <w:t>de acelasi tip şi având aceleaşi caracteristici tehnice, disponibile</w:t>
      </w:r>
      <w:r w:rsidRPr="00A821CA">
        <w:rPr>
          <w:rFonts w:ascii="Trebuchet MS" w:hAnsi="Trebuchet MS"/>
        </w:rPr>
        <w:t xml:space="preserve"> pe Internet, cu ofertele prezentate.</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Daca solicitantul nu a atasat două oferte pentru bunuri a caror valoare este mai mare de 15 000 Euro, respectiv o oferta pentru bunuri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lang w:val="it-IT"/>
        </w:rPr>
        <w:t xml:space="preserve">Ofertele sunt documente obligatorii care trebuie avute in vedere la stabilirea rezonabilitatii preţurilor şi trebuie sa aiba cel putin </w:t>
      </w:r>
      <w:r w:rsidRPr="00A821CA">
        <w:rPr>
          <w:rFonts w:ascii="Trebuchet MS" w:hAnsi="Trebuchet MS"/>
          <w:b/>
          <w:lang w:val="it-IT"/>
        </w:rPr>
        <w:t>urmatoarele caracteristici</w:t>
      </w:r>
      <w:r w:rsidRPr="00A821CA">
        <w:rPr>
          <w:rFonts w:ascii="Trebuchet MS" w:hAnsi="Trebuchet MS"/>
          <w:lang w:val="it-IT"/>
        </w:rPr>
        <w:t>:</w:t>
      </w:r>
    </w:p>
    <w:p w:rsidR="00EB0E0B" w:rsidRPr="00A821CA" w:rsidRDefault="00EB0E0B" w:rsidP="004B6631">
      <w:pPr>
        <w:numPr>
          <w:ilvl w:val="1"/>
          <w:numId w:val="4"/>
        </w:numPr>
        <w:spacing w:before="120" w:after="120" w:line="240" w:lineRule="auto"/>
        <w:jc w:val="both"/>
        <w:rPr>
          <w:rFonts w:ascii="Trebuchet MS" w:hAnsi="Trebuchet MS"/>
          <w:lang w:val="it-IT"/>
        </w:rPr>
      </w:pPr>
      <w:r w:rsidRPr="00A821CA">
        <w:rPr>
          <w:rFonts w:ascii="Trebuchet MS" w:hAnsi="Trebuchet MS"/>
          <w:lang w:val="it-IT"/>
        </w:rPr>
        <w:t>Sa fie datate, personalizate şi semnate;</w:t>
      </w:r>
    </w:p>
    <w:p w:rsidR="00EB0E0B" w:rsidRPr="00A821CA" w:rsidRDefault="00EB0E0B" w:rsidP="004B6631">
      <w:pPr>
        <w:numPr>
          <w:ilvl w:val="1"/>
          <w:numId w:val="4"/>
        </w:numPr>
        <w:spacing w:before="120" w:after="120" w:line="240" w:lineRule="auto"/>
        <w:jc w:val="both"/>
        <w:rPr>
          <w:rFonts w:ascii="Trebuchet MS" w:hAnsi="Trebuchet MS"/>
          <w:lang w:val="it-IT"/>
        </w:rPr>
      </w:pPr>
      <w:r w:rsidRPr="00A821CA">
        <w:rPr>
          <w:rFonts w:ascii="Trebuchet MS" w:hAnsi="Trebuchet MS"/>
          <w:lang w:val="it-IT"/>
        </w:rPr>
        <w:t>Sa contina detalierea unor specificatii tehnice minimale;</w:t>
      </w:r>
    </w:p>
    <w:p w:rsidR="00EB0E0B" w:rsidRPr="00A821CA" w:rsidRDefault="00EB0E0B" w:rsidP="004B6631">
      <w:pPr>
        <w:numPr>
          <w:ilvl w:val="1"/>
          <w:numId w:val="4"/>
        </w:numPr>
        <w:spacing w:before="120" w:after="120" w:line="240" w:lineRule="auto"/>
        <w:jc w:val="both"/>
        <w:rPr>
          <w:rFonts w:ascii="Trebuchet MS" w:hAnsi="Trebuchet MS"/>
          <w:lang w:val="it-IT"/>
        </w:rPr>
      </w:pPr>
      <w:r w:rsidRPr="00A821CA">
        <w:rPr>
          <w:rFonts w:ascii="Trebuchet MS" w:hAnsi="Trebuchet MS"/>
          <w:lang w:val="it-IT"/>
        </w:rPr>
        <w:t>Să conţină preţul de achiziţie pentru bunuri/servicii.</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lang w:val="it-IT"/>
        </w:rPr>
        <w:t>Observatie:</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lang w:val="it-IT"/>
        </w:rPr>
        <w:t>Preţurile prezentate in oferte la faza depunerii studiului de fezabilitate</w:t>
      </w:r>
      <w:r w:rsidRPr="00A821CA">
        <w:rPr>
          <w:rFonts w:ascii="Trebuchet MS" w:hAnsi="Trebuchet MS"/>
        </w:rPr>
        <w:t>/ Memoriului Justificativ</w:t>
      </w:r>
      <w:r w:rsidRPr="00A821CA">
        <w:rPr>
          <w:rFonts w:ascii="Trebuchet MS" w:hAnsi="Trebuchet MS"/>
          <w:lang w:val="it-IT"/>
        </w:rPr>
        <w:t xml:space="preserve"> sunt orientative. Expertul verifica daca valoarea inclusa in deviz se incadreaza intre nivelul minim şi maxim al ofertelor prezentate şi solicitantul a justificat alegerea.</w:t>
      </w:r>
    </w:p>
    <w:p w:rsidR="00EB0E0B" w:rsidRPr="00A821CA" w:rsidRDefault="00EB0E0B" w:rsidP="00EB0E0B">
      <w:pPr>
        <w:spacing w:before="120" w:after="120" w:line="240" w:lineRule="auto"/>
        <w:jc w:val="both"/>
        <w:rPr>
          <w:rFonts w:ascii="Trebuchet MS" w:hAnsi="Trebuchet MS"/>
          <w:lang w:val="pt-BR"/>
        </w:rPr>
      </w:pPr>
    </w:p>
    <w:p w:rsidR="00EB0E0B" w:rsidRPr="00A821CA" w:rsidRDefault="00EB0E0B" w:rsidP="00EB0E0B">
      <w:pPr>
        <w:spacing w:before="120" w:after="120" w:line="240" w:lineRule="auto"/>
        <w:jc w:val="both"/>
        <w:rPr>
          <w:rFonts w:ascii="Trebuchet MS" w:hAnsi="Trebuchet MS"/>
          <w:b/>
          <w:lang w:val="pt-BR"/>
        </w:rPr>
      </w:pPr>
      <w:r w:rsidRPr="00A821CA">
        <w:rPr>
          <w:rFonts w:ascii="Trebuchet MS" w:hAnsi="Trebuchet MS"/>
          <w:b/>
          <w:lang w:val="pt-BR"/>
        </w:rPr>
        <w:t>4.5 Solicitantul a prezentat două oferte pentru servicii a căror valoare este mai mare de 15 000 Euro şi o ofertă pentru servicii a căror valoare  este mai mica  sau egală cu  15 000 Euro?</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Expertul verifica daca solicitantul a prezentat două  oferte pentru servicii a caror valoare este mai mare de 15 000 Euro şi o oferta pentru servicii a căror valoare este mai mica sau egală cu 15 000 Euro.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Daca solicitantul nu a atasat două  oferte pentru servicii a caror valoare este mai mare de 15 000 Euro, respectiv o oferta pentru servicii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EB0E0B" w:rsidRPr="00A821CA" w:rsidRDefault="00EB0E0B" w:rsidP="00EB0E0B">
      <w:pPr>
        <w:spacing w:before="120" w:after="120" w:line="240" w:lineRule="auto"/>
        <w:jc w:val="both"/>
        <w:rPr>
          <w:rFonts w:ascii="Trebuchet MS" w:hAnsi="Trebuchet MS"/>
        </w:rPr>
      </w:pP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lastRenderedPageBreak/>
        <w:t xml:space="preserve">4.6. Pentru lucrari, exista in studiul de fezabilitate declaraţia proiectantului semnată şi ştampilată privind sursa de preţuri?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Expertul verifica existenta precizarilor proiectantului privind  sursa de preţuri din Studiul de fezabilitate, daca declaraţia este semnata şi ştampilată şi  bifează in caseta corespunzatoare DA sau NU.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EB0E0B" w:rsidRPr="00A821CA" w:rsidRDefault="00EB0E0B" w:rsidP="00EB0E0B">
      <w:pPr>
        <w:shd w:val="clear" w:color="auto" w:fill="FFFFFF"/>
        <w:spacing w:before="120" w:after="120" w:line="240" w:lineRule="auto"/>
        <w:jc w:val="both"/>
        <w:rPr>
          <w:rFonts w:ascii="Trebuchet MS" w:hAnsi="Trebuchet MS"/>
        </w:rPr>
      </w:pPr>
      <w:r w:rsidRPr="00A821CA">
        <w:rPr>
          <w:rFonts w:ascii="Trebuchet MS" w:hAnsi="Trebuchet MS"/>
        </w:rPr>
        <w:t xml:space="preserve">În situatia în care o parte din bunuri se regăseşte în baza de date, iar pentru cealaltă se prezintă oferte, se bifează </w:t>
      </w:r>
      <w:r w:rsidRPr="00A821CA">
        <w:rPr>
          <w:rFonts w:ascii="Trebuchet MS" w:hAnsi="Trebuchet MS"/>
          <w:b/>
        </w:rPr>
        <w:t>DA</w:t>
      </w:r>
      <w:r w:rsidRPr="00A821CA">
        <w:rPr>
          <w:rFonts w:ascii="Trebuchet MS" w:hAnsi="Trebuchet MS"/>
        </w:rPr>
        <w:t xml:space="preserve"> şi la pct.4.1 şi la pct.4.4., iar la rubrica Observaţii expertul va preciza acest lucru.</w:t>
      </w:r>
    </w:p>
    <w:p w:rsidR="00EB0E0B" w:rsidRPr="00A821CA" w:rsidRDefault="00EB0E0B" w:rsidP="00EB0E0B">
      <w:pPr>
        <w:spacing w:before="120" w:after="120" w:line="240" w:lineRule="auto"/>
        <w:rPr>
          <w:rFonts w:ascii="Trebuchet MS" w:hAnsi="Trebuchet MS"/>
          <w:lang w:val="pt-BR"/>
        </w:rPr>
      </w:pP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E. Verificarea planului financiar</w:t>
      </w: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 xml:space="preserve">5.1 Planul financiar este corect completat şi respectă gradul de intervenţie publică stabilit de GAL prin fișa măsurii din SDL? </w:t>
      </w:r>
    </w:p>
    <w:p w:rsidR="00F91EF2" w:rsidRPr="001C0093" w:rsidRDefault="00F91EF2" w:rsidP="001C0093">
      <w:pPr>
        <w:spacing w:after="0"/>
        <w:jc w:val="both"/>
        <w:rPr>
          <w:rFonts w:ascii="Trebuchet MS" w:hAnsi="Trebuchet MS"/>
          <w:b/>
        </w:rPr>
      </w:pPr>
      <w:r w:rsidRPr="00A821CA">
        <w:rPr>
          <w:rFonts w:ascii="Trebuchet MS" w:hAnsi="Trebuchet MS" w:cs="Calibri"/>
        </w:rPr>
        <w:t xml:space="preserve">În cazul investiţiilor care vizează </w:t>
      </w:r>
      <w:r w:rsidRPr="00A821CA">
        <w:rPr>
          <w:rFonts w:ascii="Trebuchet MS" w:hAnsi="Trebuchet MS" w:cs="Calibri"/>
          <w:b/>
        </w:rPr>
        <w:t>activitati de prod</w:t>
      </w:r>
      <w:r w:rsidR="001C0093">
        <w:rPr>
          <w:rFonts w:ascii="Trebuchet MS" w:hAnsi="Trebuchet MS" w:cs="Calibri"/>
          <w:b/>
        </w:rPr>
        <w:t>uctie,</w:t>
      </w:r>
      <w:r w:rsidR="001C0093" w:rsidRPr="001C0093">
        <w:rPr>
          <w:rFonts w:ascii="Trebuchet MS" w:hAnsi="Trebuchet MS"/>
        </w:rPr>
        <w:t xml:space="preserve"> </w:t>
      </w:r>
      <w:r w:rsidR="001C0093" w:rsidRPr="001C0093">
        <w:rPr>
          <w:rFonts w:ascii="Trebuchet MS" w:hAnsi="Trebuchet MS"/>
          <w:b/>
        </w:rPr>
        <w:t>servicii</w:t>
      </w:r>
      <w:r w:rsidR="001C0093">
        <w:rPr>
          <w:rFonts w:ascii="Trebuchet MS" w:hAnsi="Trebuchet MS"/>
          <w:b/>
        </w:rPr>
        <w:t xml:space="preserve"> medicale, sanitar-veterinare, agroturism</w:t>
      </w:r>
      <w:r w:rsidR="001C0093" w:rsidRPr="001C0093">
        <w:rPr>
          <w:rFonts w:ascii="Trebuchet MS" w:hAnsi="Trebuchet MS"/>
          <w:b/>
        </w:rPr>
        <w:t xml:space="preserve"> și în cazul fermierilor care își diversifică activitatea de bază agricolă prin dezvoltarea unor activități neagricole</w:t>
      </w:r>
      <w:r w:rsidRPr="00A821CA">
        <w:rPr>
          <w:rFonts w:ascii="Trebuchet MS" w:hAnsi="Trebuchet MS" w:cs="Calibri"/>
          <w:b/>
        </w:rPr>
        <w:t xml:space="preserve">, </w:t>
      </w:r>
      <w:r w:rsidRPr="00A821CA">
        <w:rPr>
          <w:rFonts w:ascii="Trebuchet MS" w:hAnsi="Trebuchet MS"/>
          <w:b/>
        </w:rPr>
        <w:t>se va completa</w:t>
      </w:r>
      <w:r w:rsidRPr="00A821CA">
        <w:rPr>
          <w:rFonts w:ascii="Trebuchet MS" w:hAnsi="Trebuchet MS"/>
        </w:rPr>
        <w:t xml:space="preserve"> </w:t>
      </w:r>
      <w:r w:rsidRPr="00A821CA">
        <w:rPr>
          <w:rFonts w:ascii="Trebuchet MS" w:hAnsi="Trebuchet MS"/>
          <w:b/>
        </w:rPr>
        <w:t xml:space="preserve">Planul Financiar - intensitate a sprijinului 90% </w:t>
      </w:r>
      <w:r w:rsidRPr="00A821CA">
        <w:rPr>
          <w:rFonts w:ascii="Trebuchet MS" w:hAnsi="Trebuchet MS"/>
        </w:rPr>
        <w:t xml:space="preserve">cu respectarea procentului aferent, precum şi </w:t>
      </w:r>
      <w:r w:rsidRPr="00A821CA">
        <w:rPr>
          <w:rFonts w:ascii="Trebuchet MS" w:hAnsi="Trebuchet MS"/>
          <w:b/>
        </w:rPr>
        <w:t>Planul Financiar Totalizator</w:t>
      </w:r>
      <w:r w:rsidRPr="00A821CA">
        <w:rPr>
          <w:rFonts w:ascii="Trebuchet MS" w:hAnsi="Trebuchet MS"/>
        </w:rPr>
        <w:t>, verificand încadrarea valorii eligibile totale a proiectului în plafonul maxim în care se încadrează cererea de finanţare. Nu se pot acorda intensitati intermediare, sprijinul</w:t>
      </w:r>
      <w:r w:rsidR="00A56332">
        <w:rPr>
          <w:rFonts w:ascii="Trebuchet MS" w:hAnsi="Trebuchet MS"/>
        </w:rPr>
        <w:t xml:space="preserve"> se acorda doar in procent de 70</w:t>
      </w:r>
      <w:r w:rsidRPr="00A821CA">
        <w:rPr>
          <w:rFonts w:ascii="Trebuchet MS" w:hAnsi="Trebuchet MS"/>
        </w:rPr>
        <w:t xml:space="preserve"> % sau 90% din valoarea eligibila a cererii de finantare. </w:t>
      </w:r>
    </w:p>
    <w:p w:rsidR="00F91EF2" w:rsidRPr="00A821CA" w:rsidRDefault="00F91EF2" w:rsidP="00F91EF2">
      <w:pPr>
        <w:spacing w:line="240" w:lineRule="auto"/>
        <w:jc w:val="both"/>
        <w:rPr>
          <w:rFonts w:ascii="Trebuchet MS" w:hAnsi="Trebuchet MS"/>
        </w:rPr>
      </w:pPr>
      <w:r w:rsidRPr="00A821CA">
        <w:rPr>
          <w:rFonts w:ascii="Trebuchet MS" w:hAnsi="Trebuchet MS"/>
          <w:b/>
        </w:rPr>
        <w:t>Atenție!</w:t>
      </w:r>
      <w:r w:rsidRPr="00A821CA">
        <w:rPr>
          <w:rFonts w:ascii="Trebuchet MS" w:hAnsi="Trebuchet MS"/>
        </w:rPr>
        <w:t xml:space="preserve"> In cazul in care prin proiect sunt propuse activitati aferente mai multor coduri C</w:t>
      </w:r>
      <w:r w:rsidR="001C0093">
        <w:rPr>
          <w:rFonts w:ascii="Trebuchet MS" w:hAnsi="Trebuchet MS"/>
        </w:rPr>
        <w:t>AEN, cu intensități diferite (70</w:t>
      </w:r>
      <w:r w:rsidRPr="00A821CA">
        <w:rPr>
          <w:rFonts w:ascii="Trebuchet MS" w:hAnsi="Trebuchet MS"/>
        </w:rPr>
        <w:t xml:space="preserve">%, respectiv 90%), </w:t>
      </w:r>
      <w:r w:rsidRPr="00A821CA">
        <w:rPr>
          <w:rFonts w:ascii="Trebuchet MS" w:hAnsi="Trebuchet MS"/>
          <w:b/>
        </w:rPr>
        <w:t>proiectul va primi intensitatea cea mai mica.</w:t>
      </w:r>
    </w:p>
    <w:p w:rsidR="00F91EF2" w:rsidRPr="00A821CA" w:rsidRDefault="00F91EF2" w:rsidP="00F91EF2">
      <w:pPr>
        <w:spacing w:line="240" w:lineRule="auto"/>
        <w:jc w:val="both"/>
        <w:rPr>
          <w:rFonts w:ascii="Trebuchet MS" w:hAnsi="Trebuchet MS"/>
        </w:rPr>
      </w:pPr>
      <w:r w:rsidRPr="00A821CA">
        <w:rPr>
          <w:rFonts w:ascii="Trebuchet MS" w:hAnsi="Trebuchet MS"/>
        </w:rPr>
        <w:t xml:space="preserve">Daca in urma verificarii efectuate pentru proiectele care propun mai multe coduri CAEN cu intensitati diferite se constata ca solicitantul nu a bifat si aplicat intensitatea de </w:t>
      </w:r>
      <w:r w:rsidR="001C0093">
        <w:rPr>
          <w:rFonts w:ascii="Trebuchet MS" w:hAnsi="Trebuchet MS"/>
        </w:rPr>
        <w:t>70</w:t>
      </w:r>
      <w:r w:rsidRPr="00A821CA">
        <w:rPr>
          <w:rFonts w:ascii="Trebuchet MS" w:hAnsi="Trebuchet MS"/>
        </w:rPr>
        <w:t>%, se solicita informatii suplimentare pentru indeplinirea acestei conditii. Se vor reface si atasa documentele aferente Cererii de Finantare afectate de modificarea solicitata. Daca in urma raspunsului la informatii suplimentare nu se modifica intensitatea conform intensit</w:t>
      </w:r>
      <w:r w:rsidR="001C0093">
        <w:rPr>
          <w:rFonts w:ascii="Trebuchet MS" w:hAnsi="Trebuchet MS"/>
        </w:rPr>
        <w:t>atii in procent de 70</w:t>
      </w:r>
      <w:r w:rsidRPr="00A821CA">
        <w:rPr>
          <w:rFonts w:ascii="Trebuchet MS" w:hAnsi="Trebuchet MS"/>
        </w:rPr>
        <w:t>% din valoarea eligibila a Cererii de Finantare, proiectul devine neeligibil.</w:t>
      </w:r>
    </w:p>
    <w:p w:rsidR="00F91EF2" w:rsidRPr="00A821CA" w:rsidRDefault="00F91EF2" w:rsidP="00F91EF2">
      <w:pPr>
        <w:spacing w:line="240" w:lineRule="auto"/>
        <w:jc w:val="both"/>
        <w:rPr>
          <w:rFonts w:ascii="Trebuchet MS" w:hAnsi="Trebuchet MS"/>
        </w:rPr>
      </w:pPr>
      <w:r w:rsidRPr="00A821CA">
        <w:rPr>
          <w:rFonts w:ascii="Trebuchet MS" w:hAnsi="Trebuchet MS"/>
          <w:b/>
          <w:lang w:val="fr-FR"/>
        </w:rPr>
        <w:t xml:space="preserve">Sprijunul acordat nu va depăşi 200.000 euro/beneficiar pe durata a trei exerciții financiare consecutive, </w:t>
      </w:r>
      <w:r w:rsidRPr="00A821CA">
        <w:rPr>
          <w:rFonts w:ascii="Trebuchet MS" w:hAnsi="Trebuchet MS"/>
          <w:lang w:val="fr-FR"/>
        </w:rPr>
        <w:t>cu excepția</w:t>
      </w:r>
      <w:r w:rsidRPr="00A821CA">
        <w:rPr>
          <w:rFonts w:ascii="Trebuchet MS" w:hAnsi="Trebuchet MS"/>
          <w:b/>
          <w:lang w:val="fr-FR"/>
        </w:rPr>
        <w:t xml:space="preserve">  întreprinderilor unice care efectuează transport</w:t>
      </w:r>
      <w:r w:rsidRPr="00A821CA">
        <w:rPr>
          <w:rFonts w:ascii="Trebuchet MS" w:hAnsi="Trebuchet MS"/>
          <w:lang w:val="fr-FR"/>
        </w:rPr>
        <w:t xml:space="preserve"> de mărfuri în contul terților sau contra cost, pentru care </w:t>
      </w:r>
      <w:r w:rsidRPr="00A821CA">
        <w:rPr>
          <w:rFonts w:ascii="Trebuchet MS" w:hAnsi="Trebuchet MS"/>
          <w:b/>
          <w:lang w:val="fr-FR"/>
        </w:rPr>
        <w:t>sprijinul nu depășește suma de 100.000 euro</w:t>
      </w:r>
      <w:r w:rsidRPr="00A821CA">
        <w:rPr>
          <w:rFonts w:ascii="Trebuchet MS" w:hAnsi="Trebuchet MS"/>
          <w:lang w:val="fr-FR"/>
        </w:rPr>
        <w:t xml:space="preserve"> </w:t>
      </w:r>
      <w:r w:rsidRPr="00A821CA">
        <w:rPr>
          <w:rFonts w:ascii="Trebuchet MS" w:hAnsi="Trebuchet MS"/>
          <w:b/>
          <w:lang w:val="fr-FR"/>
        </w:rPr>
        <w:t>pe durata a trei exerciții financiare consecutive.</w:t>
      </w: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5.2 Proiectul se încadreaza în plafonul maxim al sprijinului public nerambursabil?</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Expertul verifica in Planul financiar, randul „Ajutor public nerambursabil”, coloana 1, daca cheltuielile eligibile corespund cu plafonul maxim precizat la punctul 5.1 şi sunt in conformitate cu conditiile precizate.</w:t>
      </w:r>
    </w:p>
    <w:p w:rsidR="00EB0E0B" w:rsidRPr="00A821CA" w:rsidRDefault="00EB0E0B" w:rsidP="00EB0E0B">
      <w:pPr>
        <w:spacing w:before="120" w:after="120" w:line="240" w:lineRule="auto"/>
        <w:jc w:val="both"/>
        <w:rPr>
          <w:rFonts w:ascii="Trebuchet MS" w:hAnsi="Trebuchet MS"/>
          <w:lang w:val="it-IT"/>
        </w:rPr>
      </w:pPr>
      <w:r w:rsidRPr="00A821CA">
        <w:rPr>
          <w:rFonts w:ascii="Trebuchet MS" w:hAnsi="Trebuchet MS"/>
        </w:rPr>
        <w:lastRenderedPageBreak/>
        <w:t xml:space="preserve">Daca </w:t>
      </w:r>
      <w:r w:rsidRPr="00A821CA">
        <w:rPr>
          <w:rFonts w:ascii="Trebuchet MS" w:hAnsi="Trebuchet MS"/>
          <w:lang w:val="it-IT"/>
        </w:rPr>
        <w:t xml:space="preserve">valoarea eligibila a proiectului se incadreaza in </w:t>
      </w:r>
      <w:r w:rsidRPr="00A821CA">
        <w:rPr>
          <w:rFonts w:ascii="Trebuchet MS" w:hAnsi="Trebuchet MS"/>
        </w:rPr>
        <w:t xml:space="preserve">plafonul </w:t>
      </w:r>
      <w:r w:rsidRPr="00A821CA">
        <w:rPr>
          <w:rFonts w:ascii="Trebuchet MS" w:hAnsi="Trebuchet MS"/>
          <w:lang w:val="it-IT"/>
        </w:rPr>
        <w:t>maxim al sprijinului public nerambursabil, expertul bifează in caseta corespunzatoare DA.</w:t>
      </w:r>
    </w:p>
    <w:p w:rsidR="00EB0E0B" w:rsidRPr="00A821CA" w:rsidRDefault="00EB0E0B" w:rsidP="00EB0E0B">
      <w:pPr>
        <w:tabs>
          <w:tab w:val="left" w:pos="0"/>
        </w:tabs>
        <w:spacing w:before="120" w:after="120" w:line="240" w:lineRule="auto"/>
        <w:jc w:val="both"/>
        <w:rPr>
          <w:rFonts w:ascii="Trebuchet MS" w:hAnsi="Trebuchet MS"/>
        </w:rPr>
      </w:pPr>
      <w:r w:rsidRPr="00A821CA">
        <w:rPr>
          <w:rFonts w:ascii="Trebuchet MS" w:hAnsi="Trebuchet MS"/>
        </w:rPr>
        <w:t>Daca valoarea eligibila a proiectului depaseste plafonul maxim al sprijinului public nerambursabil, expertul bifează in caseta corespunzatoare NU şi îşi motivează poziţia în linia prevăzută în acest scop la rubrica Observaţii.</w:t>
      </w:r>
    </w:p>
    <w:p w:rsidR="00EB0E0B" w:rsidRPr="00A821CA" w:rsidRDefault="00EB0E0B" w:rsidP="00EB0E0B">
      <w:pPr>
        <w:tabs>
          <w:tab w:val="left" w:pos="0"/>
        </w:tabs>
        <w:spacing w:before="120" w:after="120" w:line="240" w:lineRule="auto"/>
        <w:jc w:val="both"/>
        <w:rPr>
          <w:rFonts w:ascii="Trebuchet MS" w:hAnsi="Trebuchet MS"/>
        </w:rPr>
      </w:pPr>
    </w:p>
    <w:p w:rsidR="00EB0E0B" w:rsidRPr="00A821CA" w:rsidRDefault="00EB0E0B" w:rsidP="00EB0E0B">
      <w:pPr>
        <w:tabs>
          <w:tab w:val="left" w:pos="0"/>
        </w:tabs>
        <w:spacing w:before="120" w:after="120" w:line="240" w:lineRule="auto"/>
        <w:jc w:val="both"/>
        <w:rPr>
          <w:rFonts w:ascii="Trebuchet MS" w:hAnsi="Trebuchet MS"/>
          <w:b/>
        </w:rPr>
      </w:pPr>
      <w:r w:rsidRPr="00A821CA">
        <w:rPr>
          <w:rFonts w:ascii="Trebuchet MS" w:hAnsi="Trebuchet MS"/>
          <w:b/>
        </w:rPr>
        <w:t>5.3 Avansul solicitat se încadreaza într-un cuantum de până la 50% din ajutorul public nerambursabil?</w:t>
      </w:r>
    </w:p>
    <w:p w:rsidR="00EB0E0B" w:rsidRPr="00A821CA" w:rsidRDefault="00EB0E0B" w:rsidP="00EB0E0B">
      <w:pPr>
        <w:tabs>
          <w:tab w:val="left" w:pos="0"/>
        </w:tabs>
        <w:spacing w:before="120" w:after="120" w:line="240" w:lineRule="auto"/>
        <w:jc w:val="both"/>
        <w:rPr>
          <w:rFonts w:ascii="Trebuchet MS" w:hAnsi="Trebuchet MS"/>
        </w:rPr>
      </w:pPr>
      <w:r w:rsidRPr="00A821CA">
        <w:rPr>
          <w:rFonts w:ascii="Trebuchet MS" w:hAnsi="Trebuchet MS"/>
        </w:rPr>
        <w:t xml:space="preserve">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w:t>
      </w:r>
      <w:r w:rsidR="00F91EF2" w:rsidRPr="00A821CA">
        <w:rPr>
          <w:rFonts w:ascii="Trebuchet MS" w:hAnsi="Trebuchet MS"/>
        </w:rPr>
        <w:t>informații suplimentare.</w:t>
      </w:r>
    </w:p>
    <w:p w:rsidR="00EB0E0B" w:rsidRPr="00A821CA" w:rsidRDefault="00EB0E0B" w:rsidP="00F9616D">
      <w:pPr>
        <w:tabs>
          <w:tab w:val="left" w:pos="0"/>
        </w:tabs>
        <w:spacing w:before="120" w:after="120" w:line="240" w:lineRule="auto"/>
        <w:jc w:val="both"/>
        <w:rPr>
          <w:rFonts w:ascii="Trebuchet MS" w:hAnsi="Trebuchet MS"/>
        </w:rPr>
      </w:pPr>
      <w:r w:rsidRPr="00A821CA">
        <w:rPr>
          <w:rFonts w:ascii="Trebuchet MS" w:hAnsi="Trebuchet MS"/>
        </w:rPr>
        <w:t>In cazul in care potentialul beneficiar nu a solicitat avans, expertu</w:t>
      </w:r>
      <w:r w:rsidR="00F9616D" w:rsidRPr="00A821CA">
        <w:rPr>
          <w:rFonts w:ascii="Trebuchet MS" w:hAnsi="Trebuchet MS"/>
        </w:rPr>
        <w:t>l bifează caseta NU ESTE CAZUL.</w:t>
      </w:r>
    </w:p>
    <w:p w:rsidR="00EB0E0B" w:rsidRPr="00A821CA" w:rsidRDefault="00EB0E0B" w:rsidP="00EB0E0B">
      <w:pPr>
        <w:spacing w:before="120" w:after="120" w:line="240" w:lineRule="auto"/>
        <w:jc w:val="both"/>
        <w:rPr>
          <w:rStyle w:val="tpt1"/>
          <w:rFonts w:ascii="Trebuchet MS" w:hAnsi="Trebuchet MS"/>
        </w:rPr>
      </w:pPr>
    </w:p>
    <w:p w:rsidR="00EB0E0B" w:rsidRPr="00A821CA" w:rsidRDefault="00EB0E0B" w:rsidP="00EB0E0B">
      <w:pPr>
        <w:spacing w:before="120" w:after="120" w:line="240" w:lineRule="auto"/>
        <w:jc w:val="both"/>
        <w:rPr>
          <w:rFonts w:ascii="Trebuchet MS" w:hAnsi="Trebuchet MS"/>
          <w:b/>
        </w:rPr>
      </w:pPr>
      <w:r w:rsidRPr="00A821CA">
        <w:rPr>
          <w:rFonts w:ascii="Trebuchet MS" w:hAnsi="Trebuchet MS"/>
          <w:b/>
        </w:rPr>
        <w:t>F. Verificarea condițiilor artificiale</w:t>
      </w:r>
    </w:p>
    <w:p w:rsidR="00EB0E0B" w:rsidRPr="00A821CA" w:rsidRDefault="00EB0E0B" w:rsidP="00EB0E0B">
      <w:pPr>
        <w:spacing w:before="120" w:after="120" w:line="240" w:lineRule="auto"/>
        <w:rPr>
          <w:rFonts w:ascii="Trebuchet MS" w:hAnsi="Trebuchet MS"/>
          <w:b/>
        </w:rPr>
      </w:pPr>
      <w:r w:rsidRPr="00A821CA">
        <w:rPr>
          <w:rFonts w:ascii="Trebuchet MS" w:hAnsi="Trebuchet MS"/>
          <w:b/>
        </w:rPr>
        <w:t xml:space="preserve">Verificarea condiţiilor artificiale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Expertul verifică în cadrul proiectului şi accesând link-ul pentru Registrul electronic al CF: &lt;</w:t>
      </w:r>
      <w:hyperlink r:id="rId13" w:history="1">
        <w:r w:rsidRPr="00A821CA">
          <w:rPr>
            <w:rStyle w:val="Hyperlink"/>
            <w:rFonts w:ascii="Trebuchet MS" w:hAnsi="Trebuchet MS"/>
            <w:color w:val="auto"/>
          </w:rPr>
          <w:t>http://192.168.0.12/ReportServer/Pages/ReportViewer.aspx?%2fRapoarte%2fSMER%2fRegistrulElectronicCF&amp;rs:Command=Render</w:t>
        </w:r>
      </w:hyperlink>
      <w:r w:rsidRPr="00A821CA">
        <w:rPr>
          <w:rFonts w:ascii="Trebuchet MS" w:hAnsi="Trebuchet MS"/>
        </w:rPr>
        <w:t xml:space="preserve">&gt; dacă solicitantul a încercat crearea unor condiţii artificiale necesare pentru a beneficia de plăţi şi a obţine astfel un avantaj care contravine obiectivelor măsurii.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Informatiile de la punctele 1; 2; 8 vor fi verificate în Registrul electronic al Cererilor de Finantare.</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Punctele 3 si 4 se verifica in Bazele de date FEADR si in RECOM online/ </w:t>
      </w:r>
      <w:r w:rsidRPr="00A821CA">
        <w:rPr>
          <w:rFonts w:ascii="Trebuchet MS" w:hAnsi="Trebuchet MS" w:cs="Calibri"/>
        </w:rPr>
        <w:t xml:space="preserve">Aplicația </w:t>
      </w:r>
      <w:r w:rsidRPr="00A821CA">
        <w:rPr>
          <w:rFonts w:ascii="Trebuchet MS" w:hAnsi="Trebuchet MS" w:cs="Calibri"/>
          <w:i/>
        </w:rPr>
        <w:t xml:space="preserve">Interoperabilitate </w:t>
      </w:r>
      <w:r w:rsidRPr="00A821CA">
        <w:rPr>
          <w:rFonts w:ascii="Trebuchet MS" w:hAnsi="Trebuchet MS" w:cs="Calibri"/>
        </w:rPr>
        <w:t>a Consiliului Concurenței</w:t>
      </w:r>
      <w:r w:rsidRPr="00A821CA">
        <w:rPr>
          <w:rFonts w:ascii="Trebuchet MS" w:hAnsi="Trebuchet MS"/>
        </w:rPr>
        <w:t xml:space="preserve"> istoricul actionarilor/asociatilor/reprezentantului legal al solicitantului, daca acestia detin alte societati care actioneaza in acelasi domeniul sau domeniu complementar cu cel al proiectului,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Punctul 5 - se verifica in Registrul Cererilor de Finantare si în RECOM online/</w:t>
      </w:r>
      <w:r w:rsidRPr="00A821CA">
        <w:rPr>
          <w:rFonts w:ascii="Trebuchet MS" w:hAnsi="Trebuchet MS" w:cs="Calibri"/>
        </w:rPr>
        <w:t xml:space="preserve"> Aplicația </w:t>
      </w:r>
      <w:r w:rsidRPr="00A821CA">
        <w:rPr>
          <w:rFonts w:ascii="Trebuchet MS" w:hAnsi="Trebuchet MS" w:cs="Calibri"/>
          <w:i/>
        </w:rPr>
        <w:t xml:space="preserve">Interoperabilitate </w:t>
      </w:r>
      <w:r w:rsidRPr="00A821CA">
        <w:rPr>
          <w:rFonts w:ascii="Trebuchet MS" w:hAnsi="Trebuchet MS" w:cs="Calibri"/>
        </w:rPr>
        <w:t>a Consiliului Concurenței</w:t>
      </w:r>
      <w:r w:rsidRPr="00A821CA">
        <w:rPr>
          <w:rFonts w:ascii="Trebuchet MS" w:hAnsi="Trebuchet MS"/>
        </w:rPr>
        <w:t xml:space="preserve"> daca sediul social si/sau punctul/punctele de lucru ale solicitantului se afla pe amplasamente invecinate cu cele ale altor solicitanti/beneficiari FEADR. Dacă DA, pentru confirmarea faptului că beneficiază de infrastructura comună, se impune vizita pe teren.</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Se verifica daca activitatea propusa prin proiect este complementara cu activitatile proiectelor cu care se invecineaza.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Se verifica daca proiectul are utilitati si acces separat, sau este dependent de activitatea unui alt operator economic (cu exceptia furnizorilor de utilitati).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Aceste informatii se verifica la vizita in teren.</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lastRenderedPageBreak/>
        <w:t>Punctul 7 - se verifica in RECOM online</w:t>
      </w:r>
      <w:r w:rsidRPr="00A821CA">
        <w:rPr>
          <w:rFonts w:ascii="Trebuchet MS" w:hAnsi="Trebuchet MS" w:cs="Calibri"/>
        </w:rPr>
        <w:t xml:space="preserve"> Aplicația </w:t>
      </w:r>
      <w:r w:rsidRPr="00A821CA">
        <w:rPr>
          <w:rFonts w:ascii="Trebuchet MS" w:hAnsi="Trebuchet MS" w:cs="Calibri"/>
          <w:i/>
        </w:rPr>
        <w:t xml:space="preserve">Interoperabilitate </w:t>
      </w:r>
      <w:r w:rsidRPr="00A821CA">
        <w:rPr>
          <w:rFonts w:ascii="Trebuchet MS" w:hAnsi="Trebuchet MS" w:cs="Calibri"/>
        </w:rPr>
        <w:t>a Consiliului Concurenței</w:t>
      </w:r>
      <w:r w:rsidRPr="00A821CA" w:rsidDel="00C21B7B">
        <w:rPr>
          <w:rFonts w:ascii="Trebuchet MS" w:hAnsi="Trebuchet MS"/>
        </w:rPr>
        <w:t xml:space="preserve"> </w:t>
      </w:r>
      <w:r w:rsidRPr="00A821CA">
        <w:rPr>
          <w:rFonts w:ascii="Trebuchet MS" w:hAnsi="Trebuchet MS"/>
        </w:rPr>
        <w:t>daca solicitantii care depun Cerere de Finantare au asociati comuni cu cei ai altor beneficiari. In cazul in care se identifica alti beneficiari FEADR cu acelasi actionariat, se verifica daca cele doua proiecte formează împreună un flux tehnologic</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Punctul 8 - Se detaliaza  alti indicatori (ex: acelasi consultant, posibile legaturi de afaceri cu furnizori/clienti prin actionariat, mutarea sediului social din mediul urban in mediul rural sau inchiderea punctului/punctelor de lucru din mediul urban si deschiderea in mediul rural) identificati, care nu se regasesc in niciuna din categoriile susmentionate (la celelalte intrebari).</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Dacă în urma verificărilor expertul identifică două sau mai multe elemente comune cu alte proiecte, îşi va extinde verificarea asupra acestora, împreună cu ceilalţi experţi implicaţi în verificarea proiectelor respective.</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Dacă în urma verificării se identifică legaturi care conduc la: </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Complementaritatea investiţiilor propuse:</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Se verifică dacă investiţiile invecinate propuse de solicitanti diferiti se completează/dezvoltă/optimizează în cadrul unui flux tehnologic sau de servicii si nu pot functiona independent una fata de cealalta.</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Se verifica in RECOM/ </w:t>
      </w:r>
      <w:r w:rsidRPr="00A821CA">
        <w:rPr>
          <w:rFonts w:ascii="Trebuchet MS" w:hAnsi="Trebuchet MS" w:cs="Calibri"/>
        </w:rPr>
        <w:t xml:space="preserve">Aplicația </w:t>
      </w:r>
      <w:r w:rsidRPr="00A821CA">
        <w:rPr>
          <w:rFonts w:ascii="Trebuchet MS" w:hAnsi="Trebuchet MS" w:cs="Calibri"/>
          <w:i/>
        </w:rPr>
        <w:t xml:space="preserve">Interoperabilitate </w:t>
      </w:r>
      <w:r w:rsidRPr="00A821CA">
        <w:rPr>
          <w:rFonts w:ascii="Trebuchet MS" w:hAnsi="Trebuchet MS" w:cs="Calibri"/>
        </w:rPr>
        <w:t>a Consiliului Concurenței</w:t>
      </w:r>
      <w:r w:rsidRPr="00A821CA">
        <w:rPr>
          <w:rFonts w:ascii="Trebuchet MS" w:hAnsi="Trebuchet MS"/>
        </w:rPr>
        <w:t>istoricul actionarilor/asociatilor/administratorului solicitantului, daca acestia detin alte societati care actioneaza in acelasi domeniul sau domeniu complementar cu cel al proiectului, in vederea crearii de conditii artificiale.</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 xml:space="preserve">Se verifica daca solicitantul a bifat punctul din sectiunea F a Cererii de Finanatare - Declaratie pe proprie răspundere a solicitantului conform căruia investiţia finanţată va deservi exclusiv interesele economice ale solicitantului (beneficiarului proiectului) în scopul obţinerii de profit propriu.  </w:t>
      </w:r>
    </w:p>
    <w:p w:rsidR="00EB0E0B" w:rsidRPr="00A821CA" w:rsidRDefault="00EB0E0B" w:rsidP="00EB0E0B">
      <w:pPr>
        <w:spacing w:before="120" w:after="120" w:line="240" w:lineRule="auto"/>
        <w:rPr>
          <w:rFonts w:ascii="Trebuchet MS" w:hAnsi="Trebuchet MS"/>
          <w:b/>
        </w:rPr>
      </w:pPr>
      <w:r w:rsidRPr="00A821CA">
        <w:rPr>
          <w:rFonts w:ascii="Trebuchet MS" w:hAnsi="Trebuchet MS"/>
          <w:b/>
        </w:rPr>
        <w:t>III.  Concluzii finale</w:t>
      </w:r>
    </w:p>
    <w:p w:rsidR="00EB0E0B" w:rsidRPr="00A821CA" w:rsidRDefault="00EB0E0B" w:rsidP="00EB0E0B">
      <w:pPr>
        <w:pStyle w:val="ListParagraph"/>
        <w:spacing w:before="120" w:after="120"/>
        <w:ind w:left="0"/>
        <w:jc w:val="both"/>
        <w:rPr>
          <w:rFonts w:ascii="Trebuchet MS" w:hAnsi="Trebuchet MS"/>
        </w:rPr>
      </w:pPr>
      <w:r w:rsidRPr="00A821CA">
        <w:rPr>
          <w:rFonts w:ascii="Trebuchet MS" w:hAnsi="Trebuchet MS"/>
        </w:rPr>
        <w:t>Solicitantul a creat condiţii artificiale necesare pentru a beneficia de plăţi (sprijin) şi a obţine astfel un avantaj care contravine obiectivelor măsurii?</w:t>
      </w:r>
    </w:p>
    <w:p w:rsidR="00EB0E0B" w:rsidRPr="00A821CA" w:rsidRDefault="00EB0E0B" w:rsidP="00EB0E0B">
      <w:pPr>
        <w:spacing w:before="120" w:after="120" w:line="240" w:lineRule="auto"/>
        <w:jc w:val="both"/>
        <w:rPr>
          <w:rFonts w:ascii="Trebuchet MS" w:hAnsi="Trebuchet MS"/>
        </w:rPr>
      </w:pPr>
      <w:r w:rsidRPr="00A821CA">
        <w:rPr>
          <w:rFonts w:ascii="Trebuchet MS" w:hAnsi="Trebuchet MS"/>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EB0E0B" w:rsidRPr="00A821CA" w:rsidRDefault="00EB0E0B" w:rsidP="00EB0E0B">
      <w:pPr>
        <w:spacing w:before="120" w:after="120" w:line="240" w:lineRule="auto"/>
        <w:jc w:val="both"/>
        <w:rPr>
          <w:rFonts w:ascii="Trebuchet MS" w:hAnsi="Trebuchet MS"/>
        </w:rPr>
      </w:pPr>
    </w:p>
    <w:sectPr w:rsidR="00EB0E0B" w:rsidRPr="00A82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Trebuchet MS">
    <w:altName w:val="Trebuchet MS"/>
    <w:panose1 w:val="020B0603020202020204"/>
    <w:charset w:val="00"/>
    <w:family w:val="swiss"/>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Bold">
    <w:altName w:val="Arial"/>
    <w:panose1 w:val="00000000000000000000"/>
    <w:charset w:val="00"/>
    <w:family w:val="swiss"/>
    <w:notTrueType/>
    <w:pitch w:val="default"/>
    <w:sig w:usb0="00000003" w:usb1="00000000" w:usb2="00000000" w:usb3="00000000" w:csb0="00000003" w:csb1="00000000"/>
  </w:font>
  <w:font w:name="Calibri-Italic">
    <w:altName w:val="Times New Roman"/>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88A"/>
    <w:multiLevelType w:val="hybridMultilevel"/>
    <w:tmpl w:val="CCBE3850"/>
    <w:lvl w:ilvl="0" w:tplc="79B22E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17B8A"/>
    <w:multiLevelType w:val="hybridMultilevel"/>
    <w:tmpl w:val="43EC2C62"/>
    <w:lvl w:ilvl="0" w:tplc="2326DD4E">
      <w:start w:val="1"/>
      <w:numFmt w:val="bullet"/>
      <w:lvlText w:val="-"/>
      <w:lvlJc w:val="left"/>
      <w:pPr>
        <w:ind w:left="720" w:hanging="360"/>
      </w:pPr>
      <w:rPr>
        <w:rFonts w:ascii="Courier New" w:hAnsi="Courier New"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28231B"/>
    <w:multiLevelType w:val="hybridMultilevel"/>
    <w:tmpl w:val="E8A6E63E"/>
    <w:lvl w:ilvl="0" w:tplc="5094B8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F79DF"/>
    <w:multiLevelType w:val="hybridMultilevel"/>
    <w:tmpl w:val="6DA483E0"/>
    <w:lvl w:ilvl="0" w:tplc="5094B8CA">
      <w:start w:val="1"/>
      <w:numFmt w:val="bullet"/>
      <w:lvlText w:val=""/>
      <w:lvlJc w:val="left"/>
      <w:pPr>
        <w:ind w:left="28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414D617D"/>
    <w:multiLevelType w:val="hybridMultilevel"/>
    <w:tmpl w:val="7ACA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428E4"/>
    <w:multiLevelType w:val="hybridMultilevel"/>
    <w:tmpl w:val="64EC24EC"/>
    <w:lvl w:ilvl="0" w:tplc="F056A104">
      <w:start w:val="1"/>
      <w:numFmt w:val="bullet"/>
      <w:lvlText w:val=""/>
      <w:lvlJc w:val="left"/>
      <w:pPr>
        <w:ind w:left="1440" w:hanging="360"/>
      </w:pPr>
      <w:rPr>
        <w:rFonts w:ascii="Symbol" w:hAnsi="Symbol" w:hint="default"/>
      </w:rPr>
    </w:lvl>
    <w:lvl w:ilvl="1" w:tplc="F056A1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5B9473E7"/>
    <w:multiLevelType w:val="hybridMultilevel"/>
    <w:tmpl w:val="9CE45F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B03F55"/>
    <w:multiLevelType w:val="hybridMultilevel"/>
    <w:tmpl w:val="AE568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7B7A5290"/>
    <w:multiLevelType w:val="hybridMultilevel"/>
    <w:tmpl w:val="ABF2D3DE"/>
    <w:lvl w:ilvl="0" w:tplc="79B22E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5094B8C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1"/>
  </w:num>
  <w:num w:numId="10">
    <w:abstractNumId w:val="3"/>
  </w:num>
  <w:num w:numId="11">
    <w:abstractNumId w:val="13"/>
  </w:num>
  <w:num w:numId="12">
    <w:abstractNumId w:val="8"/>
  </w:num>
  <w:num w:numId="13">
    <w:abstractNumId w:val="11"/>
  </w:num>
  <w:num w:numId="14">
    <w:abstractNumId w:val="14"/>
  </w:num>
  <w:num w:numId="15">
    <w:abstractNumId w:val="17"/>
  </w:num>
  <w:num w:numId="16">
    <w:abstractNumId w:val="0"/>
  </w:num>
  <w:num w:numId="17">
    <w:abstractNumId w:val="4"/>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0B"/>
    <w:rsid w:val="00015A05"/>
    <w:rsid w:val="00020EC4"/>
    <w:rsid w:val="00047A01"/>
    <w:rsid w:val="00082737"/>
    <w:rsid w:val="00094920"/>
    <w:rsid w:val="000B6E71"/>
    <w:rsid w:val="001042D7"/>
    <w:rsid w:val="00145A03"/>
    <w:rsid w:val="00194F88"/>
    <w:rsid w:val="001A015C"/>
    <w:rsid w:val="001C0093"/>
    <w:rsid w:val="001F0944"/>
    <w:rsid w:val="00220EEE"/>
    <w:rsid w:val="002A0566"/>
    <w:rsid w:val="002B19DE"/>
    <w:rsid w:val="002F785A"/>
    <w:rsid w:val="003029D1"/>
    <w:rsid w:val="003113BA"/>
    <w:rsid w:val="00312E31"/>
    <w:rsid w:val="0033067F"/>
    <w:rsid w:val="00337589"/>
    <w:rsid w:val="00376522"/>
    <w:rsid w:val="003C57F7"/>
    <w:rsid w:val="00406FC5"/>
    <w:rsid w:val="00423D7C"/>
    <w:rsid w:val="00482873"/>
    <w:rsid w:val="004B149D"/>
    <w:rsid w:val="004B6631"/>
    <w:rsid w:val="004F1FE3"/>
    <w:rsid w:val="00602F72"/>
    <w:rsid w:val="006512D1"/>
    <w:rsid w:val="00666411"/>
    <w:rsid w:val="006A3DC9"/>
    <w:rsid w:val="006A47E7"/>
    <w:rsid w:val="006D706D"/>
    <w:rsid w:val="006E46E9"/>
    <w:rsid w:val="007044AE"/>
    <w:rsid w:val="00726DA2"/>
    <w:rsid w:val="00763B92"/>
    <w:rsid w:val="007654DC"/>
    <w:rsid w:val="00777938"/>
    <w:rsid w:val="007A095C"/>
    <w:rsid w:val="007A0B51"/>
    <w:rsid w:val="007D6B6C"/>
    <w:rsid w:val="00876D2D"/>
    <w:rsid w:val="008803BE"/>
    <w:rsid w:val="008F3A76"/>
    <w:rsid w:val="008F49C7"/>
    <w:rsid w:val="00954562"/>
    <w:rsid w:val="009830A9"/>
    <w:rsid w:val="00990511"/>
    <w:rsid w:val="009A7394"/>
    <w:rsid w:val="009F541E"/>
    <w:rsid w:val="00A44909"/>
    <w:rsid w:val="00A53B33"/>
    <w:rsid w:val="00A56332"/>
    <w:rsid w:val="00A6535F"/>
    <w:rsid w:val="00A73518"/>
    <w:rsid w:val="00A821CA"/>
    <w:rsid w:val="00A8384A"/>
    <w:rsid w:val="00AA6E0C"/>
    <w:rsid w:val="00AB17E5"/>
    <w:rsid w:val="00AD3158"/>
    <w:rsid w:val="00AE45B9"/>
    <w:rsid w:val="00B8753A"/>
    <w:rsid w:val="00B954C1"/>
    <w:rsid w:val="00BD781E"/>
    <w:rsid w:val="00C0139B"/>
    <w:rsid w:val="00C222E8"/>
    <w:rsid w:val="00C42463"/>
    <w:rsid w:val="00C6301D"/>
    <w:rsid w:val="00C651B6"/>
    <w:rsid w:val="00C81E24"/>
    <w:rsid w:val="00C957F1"/>
    <w:rsid w:val="00D16D22"/>
    <w:rsid w:val="00D617C2"/>
    <w:rsid w:val="00DE1166"/>
    <w:rsid w:val="00DE5C6D"/>
    <w:rsid w:val="00E03F66"/>
    <w:rsid w:val="00E7741F"/>
    <w:rsid w:val="00E85F0C"/>
    <w:rsid w:val="00E9524E"/>
    <w:rsid w:val="00EA5A24"/>
    <w:rsid w:val="00EB0E0B"/>
    <w:rsid w:val="00EC582C"/>
    <w:rsid w:val="00EE04D7"/>
    <w:rsid w:val="00EE1719"/>
    <w:rsid w:val="00EE265E"/>
    <w:rsid w:val="00EE55D7"/>
    <w:rsid w:val="00F361ED"/>
    <w:rsid w:val="00F36384"/>
    <w:rsid w:val="00F514B0"/>
    <w:rsid w:val="00F52CF1"/>
    <w:rsid w:val="00F91EF2"/>
    <w:rsid w:val="00F9616D"/>
    <w:rsid w:val="00FA13D9"/>
    <w:rsid w:val="00FB16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B0E0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B0E0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EB0E0B"/>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EB0E0B"/>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EB0E0B"/>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B0E0B"/>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EB0E0B"/>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EB0E0B"/>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EB0E0B"/>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B0E0B"/>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E0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EB0E0B"/>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EB0E0B"/>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EB0E0B"/>
    <w:rPr>
      <w:rFonts w:ascii="Calibri" w:eastAsia="Times New Roman" w:hAnsi="Calibri" w:cs="Times New Roman"/>
      <w:b/>
      <w:bCs/>
      <w:sz w:val="28"/>
      <w:szCs w:val="28"/>
    </w:rPr>
  </w:style>
  <w:style w:type="character" w:customStyle="1" w:styleId="Heading5Char">
    <w:name w:val="Heading 5 Char"/>
    <w:basedOn w:val="DefaultParagraphFont"/>
    <w:link w:val="Heading5"/>
    <w:rsid w:val="00EB0E0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B0E0B"/>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EB0E0B"/>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EB0E0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B0E0B"/>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EB0E0B"/>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EB0E0B"/>
    <w:rPr>
      <w:rFonts w:ascii="Calibri" w:eastAsia="Calibri" w:hAnsi="Calibri" w:cs="Times New Roman"/>
    </w:rPr>
  </w:style>
  <w:style w:type="paragraph" w:styleId="Footer">
    <w:name w:val="footer"/>
    <w:aliases w:val=" Char"/>
    <w:basedOn w:val="Normal"/>
    <w:link w:val="FooterChar"/>
    <w:uiPriority w:val="99"/>
    <w:unhideWhenUsed/>
    <w:rsid w:val="00EB0E0B"/>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EB0E0B"/>
    <w:rPr>
      <w:rFonts w:ascii="Calibri" w:eastAsia="Calibri" w:hAnsi="Calibri" w:cs="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B0E0B"/>
    <w:pPr>
      <w:ind w:left="720"/>
      <w:contextualSpacing/>
    </w:pPr>
  </w:style>
  <w:style w:type="paragraph" w:styleId="NormalWeb">
    <w:name w:val="Normal (Web)"/>
    <w:aliases w:val="Normal (Web) Char Char,Normal (Web) Char"/>
    <w:basedOn w:val="Normal"/>
    <w:uiPriority w:val="1"/>
    <w:qFormat/>
    <w:rsid w:val="00EB0E0B"/>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EB0E0B"/>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B0E0B"/>
    <w:rPr>
      <w:rFonts w:ascii="Tahoma" w:eastAsia="Calibri" w:hAnsi="Tahoma" w:cs="Times New Roman"/>
      <w:sz w:val="16"/>
      <w:szCs w:val="16"/>
    </w:rPr>
  </w:style>
  <w:style w:type="character" w:styleId="Hyperlink">
    <w:name w:val="Hyperlink"/>
    <w:uiPriority w:val="99"/>
    <w:unhideWhenUsed/>
    <w:rsid w:val="00EB0E0B"/>
    <w:rPr>
      <w:color w:val="0000FF"/>
      <w:u w:val="single"/>
    </w:rPr>
  </w:style>
  <w:style w:type="table" w:styleId="TableGrid">
    <w:name w:val="Table Grid"/>
    <w:basedOn w:val="TableNormal"/>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EB0E0B"/>
    <w:rPr>
      <w:sz w:val="16"/>
      <w:szCs w:val="16"/>
    </w:rPr>
  </w:style>
  <w:style w:type="paragraph" w:styleId="CommentText">
    <w:name w:val="annotation text"/>
    <w:basedOn w:val="Normal"/>
    <w:link w:val="CommentTextChar"/>
    <w:uiPriority w:val="99"/>
    <w:unhideWhenUsed/>
    <w:rsid w:val="00EB0E0B"/>
    <w:pPr>
      <w:spacing w:line="240" w:lineRule="auto"/>
    </w:pPr>
    <w:rPr>
      <w:sz w:val="20"/>
      <w:szCs w:val="20"/>
    </w:rPr>
  </w:style>
  <w:style w:type="character" w:customStyle="1" w:styleId="CommentTextChar">
    <w:name w:val="Comment Text Char"/>
    <w:basedOn w:val="DefaultParagraphFont"/>
    <w:link w:val="CommentText"/>
    <w:uiPriority w:val="99"/>
    <w:rsid w:val="00EB0E0B"/>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EB0E0B"/>
    <w:rPr>
      <w:b/>
      <w:bCs/>
    </w:rPr>
  </w:style>
  <w:style w:type="character" w:customStyle="1" w:styleId="CommentSubjectChar">
    <w:name w:val="Comment Subject Char"/>
    <w:basedOn w:val="CommentTextChar"/>
    <w:link w:val="CommentSubject"/>
    <w:rsid w:val="00EB0E0B"/>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EB0E0B"/>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EB0E0B"/>
    <w:rPr>
      <w:rFonts w:ascii="Calibri" w:eastAsia="Calibri" w:hAnsi="Calibri" w:cs="Times New Roman"/>
      <w:sz w:val="20"/>
      <w:szCs w:val="20"/>
    </w:rPr>
  </w:style>
  <w:style w:type="character" w:styleId="FootnoteReference">
    <w:name w:val="footnote reference"/>
    <w:aliases w:val="Footnote,Footnote symbol,Fussnota,ftref"/>
    <w:unhideWhenUsed/>
    <w:rsid w:val="00EB0E0B"/>
    <w:rPr>
      <w:vertAlign w:val="superscript"/>
    </w:rPr>
  </w:style>
  <w:style w:type="paragraph" w:styleId="BodyText">
    <w:name w:val="Body Text"/>
    <w:basedOn w:val="Normal"/>
    <w:link w:val="BodyTextChar"/>
    <w:unhideWhenUsed/>
    <w:rsid w:val="00EB0E0B"/>
    <w:pPr>
      <w:spacing w:after="120"/>
    </w:pPr>
  </w:style>
  <w:style w:type="character" w:customStyle="1" w:styleId="BodyTextChar">
    <w:name w:val="Body Text Char"/>
    <w:basedOn w:val="DefaultParagraphFont"/>
    <w:link w:val="BodyText"/>
    <w:rsid w:val="00EB0E0B"/>
    <w:rPr>
      <w:rFonts w:ascii="Calibri" w:eastAsia="Calibri" w:hAnsi="Calibri" w:cs="Times New Roman"/>
    </w:rPr>
  </w:style>
  <w:style w:type="paragraph" w:styleId="TOC1">
    <w:name w:val="toc 1"/>
    <w:basedOn w:val="Normal"/>
    <w:next w:val="Normal"/>
    <w:autoRedefine/>
    <w:uiPriority w:val="39"/>
    <w:unhideWhenUsed/>
    <w:qFormat/>
    <w:rsid w:val="00EB0E0B"/>
    <w:pPr>
      <w:spacing w:after="100"/>
    </w:pPr>
  </w:style>
  <w:style w:type="paragraph" w:styleId="TOC2">
    <w:name w:val="toc 2"/>
    <w:basedOn w:val="Normal"/>
    <w:next w:val="Normal"/>
    <w:autoRedefine/>
    <w:uiPriority w:val="39"/>
    <w:unhideWhenUsed/>
    <w:qFormat/>
    <w:rsid w:val="00EB0E0B"/>
    <w:pPr>
      <w:tabs>
        <w:tab w:val="right" w:leader="dot" w:pos="9074"/>
      </w:tabs>
      <w:spacing w:after="100"/>
    </w:pPr>
  </w:style>
  <w:style w:type="paragraph" w:customStyle="1" w:styleId="xl47">
    <w:name w:val="xl47"/>
    <w:basedOn w:val="Normal"/>
    <w:uiPriority w:val="39"/>
    <w:qFormat/>
    <w:rsid w:val="00EB0E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EB0E0B"/>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EB0E0B"/>
  </w:style>
  <w:style w:type="character" w:styleId="FollowedHyperlink">
    <w:name w:val="FollowedHyperlink"/>
    <w:unhideWhenUsed/>
    <w:rsid w:val="00EB0E0B"/>
    <w:rPr>
      <w:color w:val="800080"/>
      <w:u w:val="single"/>
    </w:rPr>
  </w:style>
  <w:style w:type="paragraph" w:styleId="TOC3">
    <w:name w:val="toc 3"/>
    <w:basedOn w:val="Normal"/>
    <w:next w:val="Normal"/>
    <w:autoRedefine/>
    <w:uiPriority w:val="39"/>
    <w:unhideWhenUsed/>
    <w:qFormat/>
    <w:rsid w:val="00EB0E0B"/>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EB0E0B"/>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B0E0B"/>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EB0E0B"/>
    <w:rPr>
      <w:rFonts w:eastAsia="Times New Roman"/>
      <w:sz w:val="20"/>
      <w:szCs w:val="20"/>
      <w:lang w:val="en-US"/>
    </w:rPr>
  </w:style>
  <w:style w:type="character" w:customStyle="1" w:styleId="EndnoteTextChar">
    <w:name w:val="Endnote Text Char"/>
    <w:basedOn w:val="DefaultParagraphFont"/>
    <w:link w:val="EndnoteText"/>
    <w:uiPriority w:val="99"/>
    <w:semiHidden/>
    <w:rsid w:val="00EB0E0B"/>
    <w:rPr>
      <w:rFonts w:ascii="Calibri" w:eastAsia="Times New Roman" w:hAnsi="Calibri" w:cs="Times New Roman"/>
      <w:sz w:val="20"/>
      <w:szCs w:val="20"/>
      <w:lang w:val="en-US"/>
    </w:rPr>
  </w:style>
  <w:style w:type="paragraph" w:styleId="Title">
    <w:name w:val="Title"/>
    <w:basedOn w:val="Normal"/>
    <w:link w:val="TitleChar"/>
    <w:qFormat/>
    <w:rsid w:val="00EB0E0B"/>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EB0E0B"/>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EB0E0B"/>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EB0E0B"/>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EB0E0B"/>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EB0E0B"/>
    <w:rPr>
      <w:rFonts w:ascii="Arial" w:eastAsia="Times New Roman" w:hAnsi="Arial" w:cs="Times New Roman"/>
      <w:sz w:val="28"/>
      <w:szCs w:val="28"/>
    </w:rPr>
  </w:style>
  <w:style w:type="paragraph" w:styleId="NoteHeading">
    <w:name w:val="Note Heading"/>
    <w:basedOn w:val="Normal"/>
    <w:next w:val="Normal"/>
    <w:link w:val="NoteHeadingChar"/>
    <w:unhideWhenUsed/>
    <w:rsid w:val="00EB0E0B"/>
    <w:rPr>
      <w:rFonts w:eastAsia="Times New Roman"/>
      <w:sz w:val="20"/>
      <w:szCs w:val="20"/>
    </w:rPr>
  </w:style>
  <w:style w:type="character" w:customStyle="1" w:styleId="NoteHeadingChar">
    <w:name w:val="Note Heading Char"/>
    <w:basedOn w:val="DefaultParagraphFont"/>
    <w:link w:val="NoteHeading"/>
    <w:rsid w:val="00EB0E0B"/>
    <w:rPr>
      <w:rFonts w:ascii="Calibri" w:eastAsia="Times New Roman" w:hAnsi="Calibri" w:cs="Times New Roman"/>
      <w:sz w:val="20"/>
      <w:szCs w:val="20"/>
    </w:rPr>
  </w:style>
  <w:style w:type="paragraph" w:styleId="BodyText2">
    <w:name w:val="Body Text 2"/>
    <w:basedOn w:val="Normal"/>
    <w:link w:val="BodyText2Char"/>
    <w:unhideWhenUsed/>
    <w:rsid w:val="00EB0E0B"/>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EB0E0B"/>
    <w:rPr>
      <w:rFonts w:ascii="Arial" w:eastAsia="Times New Roman" w:hAnsi="Arial" w:cs="Times New Roman"/>
      <w:sz w:val="28"/>
      <w:szCs w:val="28"/>
    </w:rPr>
  </w:style>
  <w:style w:type="paragraph" w:styleId="BodyText3">
    <w:name w:val="Body Text 3"/>
    <w:basedOn w:val="Normal"/>
    <w:link w:val="BodyText3Char"/>
    <w:unhideWhenUsed/>
    <w:rsid w:val="00EB0E0B"/>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B0E0B"/>
    <w:rPr>
      <w:rFonts w:ascii="Arial" w:eastAsia="Times New Roman" w:hAnsi="Arial" w:cs="Times New Roman"/>
      <w:sz w:val="16"/>
      <w:szCs w:val="16"/>
    </w:rPr>
  </w:style>
  <w:style w:type="paragraph" w:styleId="BodyTextIndent3">
    <w:name w:val="Body Text Indent 3"/>
    <w:basedOn w:val="Normal"/>
    <w:link w:val="BodyTextIndent3Char"/>
    <w:unhideWhenUsed/>
    <w:rsid w:val="00EB0E0B"/>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EB0E0B"/>
    <w:rPr>
      <w:rFonts w:ascii="Arial" w:eastAsia="Times New Roman" w:hAnsi="Arial" w:cs="Times New Roman"/>
      <w:sz w:val="16"/>
      <w:szCs w:val="16"/>
    </w:rPr>
  </w:style>
  <w:style w:type="paragraph" w:styleId="DocumentMap">
    <w:name w:val="Document Map"/>
    <w:basedOn w:val="Normal"/>
    <w:link w:val="DocumentMapChar"/>
    <w:semiHidden/>
    <w:unhideWhenUsed/>
    <w:rsid w:val="00EB0E0B"/>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EB0E0B"/>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EB0E0B"/>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EB0E0B"/>
    <w:rPr>
      <w:rFonts w:ascii="Consolas" w:eastAsia="Calibri" w:hAnsi="Consolas" w:cs="Times New Roman"/>
      <w:sz w:val="21"/>
      <w:szCs w:val="21"/>
      <w:lang w:val="en-US"/>
    </w:rPr>
  </w:style>
  <w:style w:type="paragraph" w:styleId="NoSpacing">
    <w:name w:val="No Spacing"/>
    <w:link w:val="NoSpacingChar"/>
    <w:uiPriority w:val="1"/>
    <w:qFormat/>
    <w:rsid w:val="00EB0E0B"/>
    <w:pPr>
      <w:spacing w:after="0" w:line="240" w:lineRule="auto"/>
    </w:pPr>
    <w:rPr>
      <w:rFonts w:ascii="Arial" w:eastAsia="Times New Roman" w:hAnsi="Arial" w:cs="Times New Roman"/>
      <w:sz w:val="28"/>
      <w:szCs w:val="28"/>
      <w:lang w:val="en-US"/>
    </w:rPr>
  </w:style>
  <w:style w:type="paragraph" w:styleId="TOCHeading">
    <w:name w:val="TOC Heading"/>
    <w:basedOn w:val="Heading1"/>
    <w:next w:val="Normal"/>
    <w:uiPriority w:val="39"/>
    <w:unhideWhenUsed/>
    <w:qFormat/>
    <w:rsid w:val="00EB0E0B"/>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EB0E0B"/>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B0E0B"/>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B0E0B"/>
    <w:rPr>
      <w:sz w:val="24"/>
      <w:lang w:val="en-GB" w:eastAsia="en-GB"/>
    </w:rPr>
  </w:style>
  <w:style w:type="paragraph" w:customStyle="1" w:styleId="Text1">
    <w:name w:val="Text 1"/>
    <w:basedOn w:val="Normal"/>
    <w:link w:val="Text1Char"/>
    <w:qFormat/>
    <w:rsid w:val="00EB0E0B"/>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B0E0B"/>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EB0E0B"/>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EB0E0B"/>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B0E0B"/>
    <w:pPr>
      <w:numPr>
        <w:numId w:val="1"/>
      </w:numPr>
      <w:tabs>
        <w:tab w:val="clear" w:pos="765"/>
      </w:tabs>
      <w:ind w:left="720" w:hanging="360"/>
    </w:pPr>
  </w:style>
  <w:style w:type="paragraph" w:customStyle="1" w:styleId="CaracterCaracterCaracter">
    <w:name w:val="Caracter Caracter Caracter"/>
    <w:basedOn w:val="Normal"/>
    <w:rsid w:val="00EB0E0B"/>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EB0E0B"/>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EB0E0B"/>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EB0E0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EB0E0B"/>
    <w:rPr>
      <w:vertAlign w:val="superscript"/>
    </w:rPr>
  </w:style>
  <w:style w:type="character" w:styleId="BookTitle">
    <w:name w:val="Book Title"/>
    <w:qFormat/>
    <w:rsid w:val="00EB0E0B"/>
    <w:rPr>
      <w:b/>
      <w:bCs/>
      <w:smallCaps/>
      <w:spacing w:val="5"/>
    </w:rPr>
  </w:style>
  <w:style w:type="character" w:customStyle="1" w:styleId="tpa1">
    <w:name w:val="tpa1"/>
    <w:basedOn w:val="DefaultParagraphFont"/>
    <w:rsid w:val="00EB0E0B"/>
  </w:style>
  <w:style w:type="character" w:customStyle="1" w:styleId="tli1">
    <w:name w:val="tli1"/>
    <w:basedOn w:val="DefaultParagraphFont"/>
    <w:rsid w:val="00EB0E0B"/>
  </w:style>
  <w:style w:type="character" w:customStyle="1" w:styleId="text10">
    <w:name w:val="text1"/>
    <w:basedOn w:val="DefaultParagraphFont"/>
    <w:rsid w:val="00EB0E0B"/>
  </w:style>
  <w:style w:type="character" w:customStyle="1" w:styleId="pt1">
    <w:name w:val="pt1"/>
    <w:rsid w:val="00EB0E0B"/>
    <w:rPr>
      <w:b/>
      <w:bCs/>
      <w:color w:val="8F0000"/>
    </w:rPr>
  </w:style>
  <w:style w:type="character" w:customStyle="1" w:styleId="tpt1">
    <w:name w:val="tpt1"/>
    <w:basedOn w:val="DefaultParagraphFont"/>
    <w:rsid w:val="00EB0E0B"/>
  </w:style>
  <w:style w:type="character" w:customStyle="1" w:styleId="al1">
    <w:name w:val="al1"/>
    <w:rsid w:val="00EB0E0B"/>
    <w:rPr>
      <w:b/>
      <w:bCs/>
      <w:color w:val="008F00"/>
    </w:rPr>
  </w:style>
  <w:style w:type="character" w:customStyle="1" w:styleId="tal1">
    <w:name w:val="tal1"/>
    <w:basedOn w:val="DefaultParagraphFont"/>
    <w:rsid w:val="00EB0E0B"/>
  </w:style>
  <w:style w:type="character" w:customStyle="1" w:styleId="do1">
    <w:name w:val="do1"/>
    <w:rsid w:val="00EB0E0B"/>
    <w:rPr>
      <w:b/>
      <w:bCs/>
      <w:sz w:val="26"/>
      <w:szCs w:val="26"/>
    </w:rPr>
  </w:style>
  <w:style w:type="character" w:customStyle="1" w:styleId="def">
    <w:name w:val="def"/>
    <w:basedOn w:val="DefaultParagraphFont"/>
    <w:rsid w:val="00EB0E0B"/>
  </w:style>
  <w:style w:type="character" w:customStyle="1" w:styleId="titlupag">
    <w:name w:val="titlu_pag"/>
    <w:basedOn w:val="DefaultParagraphFont"/>
    <w:rsid w:val="00EB0E0B"/>
  </w:style>
  <w:style w:type="character" w:customStyle="1" w:styleId="ar1">
    <w:name w:val="ar1"/>
    <w:rsid w:val="00EB0E0B"/>
    <w:rPr>
      <w:b/>
      <w:bCs/>
      <w:color w:val="0000AF"/>
      <w:sz w:val="22"/>
      <w:szCs w:val="22"/>
    </w:rPr>
  </w:style>
  <w:style w:type="paragraph" w:styleId="z-TopofForm">
    <w:name w:val="HTML Top of Form"/>
    <w:basedOn w:val="Normal"/>
    <w:next w:val="Normal"/>
    <w:link w:val="z-TopofFormChar"/>
    <w:hidden/>
    <w:uiPriority w:val="99"/>
    <w:unhideWhenUsed/>
    <w:rsid w:val="00EB0E0B"/>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EB0E0B"/>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EB0E0B"/>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EB0E0B"/>
    <w:rPr>
      <w:rFonts w:ascii="Arial" w:eastAsia="Times New Roman" w:hAnsi="Arial" w:cs="Times New Roman"/>
      <w:vanish/>
      <w:sz w:val="16"/>
      <w:szCs w:val="16"/>
      <w:lang w:val="en-US"/>
    </w:rPr>
  </w:style>
  <w:style w:type="table" w:customStyle="1" w:styleId="TableGrid1">
    <w:name w:val="Table Grid1"/>
    <w:basedOn w:val="TableNormal"/>
    <w:next w:val="TableGrid"/>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EB0E0B"/>
  </w:style>
  <w:style w:type="table" w:customStyle="1" w:styleId="TableGrid2">
    <w:name w:val="Table Grid2"/>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EB0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EB0E0B"/>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EB0E0B"/>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EB0E0B"/>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EB0E0B"/>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B0E0B"/>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EB0E0B"/>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B0E0B"/>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EB0E0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EB0E0B"/>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EB0E0B"/>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EB0E0B"/>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EB0E0B"/>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EB0E0B"/>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EB0E0B"/>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EB0E0B"/>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EB0E0B"/>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EB0E0B"/>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EB0E0B"/>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EB0E0B"/>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EB0E0B"/>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B0E0B"/>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B0E0B"/>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B0E0B"/>
    <w:rPr>
      <w:b/>
      <w:bCs/>
      <w:color w:val="8F0000"/>
    </w:rPr>
  </w:style>
  <w:style w:type="character" w:customStyle="1" w:styleId="tsp1">
    <w:name w:val="tsp1"/>
    <w:basedOn w:val="DefaultParagraphFont"/>
    <w:rsid w:val="00EB0E0B"/>
  </w:style>
  <w:style w:type="character" w:styleId="Strong">
    <w:name w:val="Strong"/>
    <w:qFormat/>
    <w:rsid w:val="00EB0E0B"/>
    <w:rPr>
      <w:b/>
      <w:bCs/>
    </w:rPr>
  </w:style>
  <w:style w:type="character" w:customStyle="1" w:styleId="tax1">
    <w:name w:val="tax1"/>
    <w:rsid w:val="00EB0E0B"/>
    <w:rPr>
      <w:b/>
      <w:bCs/>
      <w:sz w:val="26"/>
      <w:szCs w:val="26"/>
    </w:rPr>
  </w:style>
  <w:style w:type="character" w:customStyle="1" w:styleId="tca1">
    <w:name w:val="tca1"/>
    <w:rsid w:val="00EB0E0B"/>
    <w:rPr>
      <w:b/>
      <w:bCs/>
      <w:sz w:val="24"/>
      <w:szCs w:val="24"/>
    </w:rPr>
  </w:style>
  <w:style w:type="character" w:customStyle="1" w:styleId="BodyTextIndentChar1">
    <w:name w:val="Body Text Indent Char1"/>
    <w:rsid w:val="00EB0E0B"/>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B0E0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B0E0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B0E0B"/>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B0E0B"/>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EB0E0B"/>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EB0E0B"/>
    <w:rPr>
      <w:rFonts w:ascii="Calibri" w:eastAsia="Times New Roman" w:hAnsi="Calibri" w:cs="Times New Roman"/>
      <w:sz w:val="20"/>
      <w:szCs w:val="20"/>
    </w:rPr>
  </w:style>
  <w:style w:type="paragraph" w:styleId="TOC4">
    <w:name w:val="toc 4"/>
    <w:basedOn w:val="Normal"/>
    <w:next w:val="Normal"/>
    <w:autoRedefine/>
    <w:uiPriority w:val="39"/>
    <w:unhideWhenUsed/>
    <w:rsid w:val="00EB0E0B"/>
    <w:pPr>
      <w:spacing w:after="100"/>
      <w:ind w:left="660"/>
    </w:pPr>
    <w:rPr>
      <w:rFonts w:eastAsia="Times New Roman"/>
      <w:lang w:val="en-US"/>
    </w:rPr>
  </w:style>
  <w:style w:type="paragraph" w:styleId="TOC5">
    <w:name w:val="toc 5"/>
    <w:basedOn w:val="Normal"/>
    <w:next w:val="Normal"/>
    <w:autoRedefine/>
    <w:uiPriority w:val="39"/>
    <w:unhideWhenUsed/>
    <w:rsid w:val="00EB0E0B"/>
    <w:pPr>
      <w:spacing w:after="100"/>
      <w:ind w:left="880"/>
    </w:pPr>
    <w:rPr>
      <w:rFonts w:eastAsia="Times New Roman"/>
      <w:lang w:val="en-US"/>
    </w:rPr>
  </w:style>
  <w:style w:type="paragraph" w:styleId="TOC6">
    <w:name w:val="toc 6"/>
    <w:basedOn w:val="Normal"/>
    <w:next w:val="Normal"/>
    <w:autoRedefine/>
    <w:uiPriority w:val="39"/>
    <w:unhideWhenUsed/>
    <w:rsid w:val="00EB0E0B"/>
    <w:pPr>
      <w:spacing w:after="100"/>
      <w:ind w:left="1100"/>
    </w:pPr>
    <w:rPr>
      <w:rFonts w:eastAsia="Times New Roman"/>
      <w:lang w:val="en-US"/>
    </w:rPr>
  </w:style>
  <w:style w:type="paragraph" w:styleId="TOC7">
    <w:name w:val="toc 7"/>
    <w:basedOn w:val="Normal"/>
    <w:next w:val="Normal"/>
    <w:autoRedefine/>
    <w:uiPriority w:val="39"/>
    <w:unhideWhenUsed/>
    <w:rsid w:val="00EB0E0B"/>
    <w:pPr>
      <w:spacing w:after="100"/>
      <w:ind w:left="1320"/>
    </w:pPr>
    <w:rPr>
      <w:rFonts w:eastAsia="Times New Roman"/>
      <w:lang w:val="en-US"/>
    </w:rPr>
  </w:style>
  <w:style w:type="paragraph" w:styleId="TOC8">
    <w:name w:val="toc 8"/>
    <w:basedOn w:val="Normal"/>
    <w:next w:val="Normal"/>
    <w:autoRedefine/>
    <w:uiPriority w:val="39"/>
    <w:unhideWhenUsed/>
    <w:rsid w:val="00EB0E0B"/>
    <w:pPr>
      <w:spacing w:after="100"/>
      <w:ind w:left="1540"/>
    </w:pPr>
    <w:rPr>
      <w:rFonts w:eastAsia="Times New Roman"/>
      <w:lang w:val="en-US"/>
    </w:rPr>
  </w:style>
  <w:style w:type="paragraph" w:styleId="TOC9">
    <w:name w:val="toc 9"/>
    <w:basedOn w:val="Normal"/>
    <w:next w:val="Normal"/>
    <w:autoRedefine/>
    <w:uiPriority w:val="39"/>
    <w:unhideWhenUsed/>
    <w:rsid w:val="00EB0E0B"/>
    <w:pPr>
      <w:spacing w:after="100"/>
      <w:ind w:left="1760"/>
    </w:pPr>
    <w:rPr>
      <w:rFonts w:eastAsia="Times New Roman"/>
      <w:lang w:val="en-US"/>
    </w:rPr>
  </w:style>
  <w:style w:type="table" w:customStyle="1" w:styleId="TableGrid11">
    <w:name w:val="Table Grid1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EB0E0B"/>
  </w:style>
  <w:style w:type="paragraph" w:customStyle="1" w:styleId="text">
    <w:name w:val="text"/>
    <w:basedOn w:val="Normal"/>
    <w:rsid w:val="00EB0E0B"/>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EB0E0B"/>
  </w:style>
  <w:style w:type="numbering" w:customStyle="1" w:styleId="NoList111">
    <w:name w:val="No List111"/>
    <w:next w:val="NoList"/>
    <w:uiPriority w:val="99"/>
    <w:semiHidden/>
    <w:unhideWhenUsed/>
    <w:rsid w:val="00EB0E0B"/>
  </w:style>
  <w:style w:type="table" w:customStyle="1" w:styleId="TableGrid21">
    <w:name w:val="Table Grid2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EB0E0B"/>
  </w:style>
  <w:style w:type="numbering" w:customStyle="1" w:styleId="NoList3">
    <w:name w:val="No List3"/>
    <w:next w:val="NoList"/>
    <w:uiPriority w:val="99"/>
    <w:semiHidden/>
    <w:unhideWhenUsed/>
    <w:rsid w:val="00EB0E0B"/>
  </w:style>
  <w:style w:type="paragraph" w:customStyle="1" w:styleId="Stil2">
    <w:name w:val="Stil2"/>
    <w:basedOn w:val="Heading1"/>
    <w:autoRedefine/>
    <w:rsid w:val="00EB0E0B"/>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EB0E0B"/>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EB0E0B"/>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EB0E0B"/>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EB0E0B"/>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EB0E0B"/>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EB0E0B"/>
    <w:pPr>
      <w:spacing w:after="0" w:line="240" w:lineRule="auto"/>
      <w:ind w:left="720"/>
    </w:pPr>
    <w:rPr>
      <w:rFonts w:ascii="Times New Roman" w:eastAsia="Times New Roman" w:hAnsi="Times New Roman"/>
      <w:sz w:val="24"/>
      <w:szCs w:val="24"/>
    </w:rPr>
  </w:style>
  <w:style w:type="paragraph" w:customStyle="1" w:styleId="xl31">
    <w:name w:val="xl31"/>
    <w:basedOn w:val="Normal"/>
    <w:rsid w:val="00EB0E0B"/>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EB0E0B"/>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EB0E0B"/>
    <w:pPr>
      <w:spacing w:after="0" w:line="240" w:lineRule="auto"/>
      <w:jc w:val="both"/>
    </w:pPr>
    <w:rPr>
      <w:rFonts w:ascii="Arial" w:eastAsia="Times New Roman" w:hAnsi="Arial"/>
      <w:szCs w:val="20"/>
      <w:lang w:val="en-GB"/>
    </w:rPr>
  </w:style>
  <w:style w:type="character" w:customStyle="1" w:styleId="Titlu1Caracter">
    <w:name w:val="Titlu 1 Caracter"/>
    <w:rsid w:val="00EB0E0B"/>
    <w:rPr>
      <w:b/>
      <w:bCs/>
      <w:noProof/>
      <w:sz w:val="24"/>
      <w:szCs w:val="24"/>
      <w:lang w:val="ro-RO" w:eastAsia="fr-FR" w:bidi="ar-SA"/>
    </w:rPr>
  </w:style>
  <w:style w:type="paragraph" w:customStyle="1" w:styleId="Application3">
    <w:name w:val="Application3"/>
    <w:basedOn w:val="Normal"/>
    <w:rsid w:val="00EB0E0B"/>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B0E0B"/>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EB0E0B"/>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B0E0B"/>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EB0E0B"/>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B0E0B"/>
    <w:rPr>
      <w:b/>
    </w:rPr>
  </w:style>
  <w:style w:type="paragraph" w:customStyle="1" w:styleId="Titreobjet">
    <w:name w:val="Titre objet"/>
    <w:basedOn w:val="Normal"/>
    <w:next w:val="Normal"/>
    <w:uiPriority w:val="39"/>
    <w:qFormat/>
    <w:rsid w:val="00EB0E0B"/>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EB0E0B"/>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EB0E0B"/>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EB0E0B"/>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EB0E0B"/>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EB0E0B"/>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B0E0B"/>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EB0E0B"/>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EB0E0B"/>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EB0E0B"/>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B0E0B"/>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B0E0B"/>
    <w:pPr>
      <w:ind w:left="680" w:hanging="113"/>
    </w:pPr>
  </w:style>
  <w:style w:type="paragraph" w:customStyle="1" w:styleId="CharCharCharCharCharCharCharCharCharChar">
    <w:name w:val="Char Char Char Char Char Char Char Char Char Cha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B0E0B"/>
    <w:pPr>
      <w:spacing w:after="0" w:line="240" w:lineRule="auto"/>
    </w:pPr>
    <w:rPr>
      <w:rFonts w:ascii="Times New Roman" w:eastAsia="Times New Roman" w:hAnsi="Times New Roman"/>
      <w:sz w:val="24"/>
      <w:szCs w:val="24"/>
      <w:lang w:val="pl-PL" w:eastAsia="pl-PL"/>
    </w:rPr>
  </w:style>
  <w:style w:type="character" w:customStyle="1" w:styleId="Char11">
    <w:name w:val="Char11"/>
    <w:rsid w:val="00EB0E0B"/>
    <w:rPr>
      <w:sz w:val="24"/>
      <w:szCs w:val="24"/>
      <w:lang w:val="ro-RO"/>
    </w:rPr>
  </w:style>
  <w:style w:type="paragraph" w:customStyle="1" w:styleId="xl22">
    <w:name w:val="xl22"/>
    <w:basedOn w:val="Normal"/>
    <w:rsid w:val="00EB0E0B"/>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EB0E0B"/>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EB0E0B"/>
    <w:rPr>
      <w:rFonts w:ascii="Times New Roman" w:hAnsi="Times New Roman" w:cs="Times New Roman"/>
      <w:sz w:val="20"/>
      <w:szCs w:val="20"/>
    </w:rPr>
  </w:style>
  <w:style w:type="character" w:customStyle="1" w:styleId="FontStyle509">
    <w:name w:val="Font Style509"/>
    <w:rsid w:val="00EB0E0B"/>
    <w:rPr>
      <w:rFonts w:ascii="Times New Roman" w:hAnsi="Times New Roman" w:cs="Times New Roman"/>
      <w:b/>
      <w:bCs/>
      <w:sz w:val="20"/>
      <w:szCs w:val="20"/>
    </w:rPr>
  </w:style>
  <w:style w:type="paragraph" w:customStyle="1" w:styleId="Style164">
    <w:name w:val="Style164"/>
    <w:basedOn w:val="Normal"/>
    <w:rsid w:val="00EB0E0B"/>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EB0E0B"/>
    <w:rPr>
      <w:i/>
      <w:iCs/>
    </w:rPr>
  </w:style>
  <w:style w:type="numbering" w:customStyle="1" w:styleId="NoList4">
    <w:name w:val="No List4"/>
    <w:next w:val="NoList"/>
    <w:semiHidden/>
    <w:unhideWhenUsed/>
    <w:rsid w:val="00EB0E0B"/>
  </w:style>
  <w:style w:type="paragraph" w:styleId="Caption">
    <w:name w:val="caption"/>
    <w:basedOn w:val="Normal"/>
    <w:next w:val="Normal"/>
    <w:qFormat/>
    <w:rsid w:val="00EB0E0B"/>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EB0E0B"/>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EB0E0B"/>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B0E0B"/>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B0E0B"/>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B0E0B"/>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B0E0B"/>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B0E0B"/>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EB0E0B"/>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B0E0B"/>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B0E0B"/>
    <w:pPr>
      <w:spacing w:before="120"/>
      <w:jc w:val="center"/>
    </w:pPr>
    <w:rPr>
      <w:sz w:val="20"/>
    </w:rPr>
  </w:style>
  <w:style w:type="paragraph" w:customStyle="1" w:styleId="textcslovan">
    <w:name w:val="text císlovaný"/>
    <w:basedOn w:val="text"/>
    <w:rsid w:val="00EB0E0B"/>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B0E0B"/>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B0E0B"/>
    <w:pPr>
      <w:pageBreakBefore w:val="0"/>
      <w:spacing w:before="0"/>
    </w:pPr>
    <w:rPr>
      <w:sz w:val="32"/>
    </w:rPr>
  </w:style>
  <w:style w:type="table" w:customStyle="1" w:styleId="TableGrid6">
    <w:name w:val="Table Grid6"/>
    <w:basedOn w:val="TableNormal"/>
    <w:next w:val="TableGrid"/>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EB0E0B"/>
    <w:rPr>
      <w:b/>
      <w:bCs/>
      <w:sz w:val="24"/>
      <w:szCs w:val="24"/>
    </w:rPr>
  </w:style>
  <w:style w:type="character" w:customStyle="1" w:styleId="NormalWeb2Char">
    <w:name w:val="Normal (Web)2 Char"/>
    <w:link w:val="NormalWeb2"/>
    <w:rsid w:val="00EB0E0B"/>
    <w:rPr>
      <w:rFonts w:ascii="Times New Roman" w:eastAsia="Times New Roman" w:hAnsi="Times New Roman" w:cs="Times New Roman"/>
      <w:sz w:val="24"/>
      <w:szCs w:val="24"/>
    </w:rPr>
  </w:style>
  <w:style w:type="paragraph" w:customStyle="1" w:styleId="Default">
    <w:name w:val="Default"/>
    <w:uiPriority w:val="39"/>
    <w:qFormat/>
    <w:rsid w:val="00EB0E0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EB0E0B"/>
  </w:style>
  <w:style w:type="table" w:customStyle="1" w:styleId="TableGrid7">
    <w:name w:val="Table Grid7"/>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EB0E0B"/>
  </w:style>
  <w:style w:type="character" w:styleId="IntenseReference">
    <w:name w:val="Intense Reference"/>
    <w:uiPriority w:val="32"/>
    <w:qFormat/>
    <w:rsid w:val="00EB0E0B"/>
    <w:rPr>
      <w:b/>
      <w:bCs/>
      <w:smallCaps/>
      <w:color w:val="C0504D"/>
      <w:spacing w:val="5"/>
      <w:u w:val="single"/>
    </w:rPr>
  </w:style>
  <w:style w:type="table" w:customStyle="1" w:styleId="TableGrid10">
    <w:name w:val="Table Grid10"/>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EB0E0B"/>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EB0E0B"/>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EB0E0B"/>
  </w:style>
  <w:style w:type="numbering" w:customStyle="1" w:styleId="NoList31">
    <w:name w:val="No List31"/>
    <w:next w:val="NoList"/>
    <w:uiPriority w:val="99"/>
    <w:semiHidden/>
    <w:unhideWhenUsed/>
    <w:rsid w:val="00EB0E0B"/>
  </w:style>
  <w:style w:type="character" w:customStyle="1" w:styleId="NoSpacingChar">
    <w:name w:val="No Spacing Char"/>
    <w:link w:val="NoSpacing"/>
    <w:uiPriority w:val="1"/>
    <w:rsid w:val="00EB0E0B"/>
    <w:rPr>
      <w:rFonts w:ascii="Arial" w:eastAsia="Times New Roman" w:hAnsi="Arial" w:cs="Times New Roman"/>
      <w:sz w:val="28"/>
      <w:szCs w:val="28"/>
      <w:lang w:val="en-US"/>
    </w:rPr>
  </w:style>
  <w:style w:type="table" w:customStyle="1" w:styleId="TableGrid71">
    <w:name w:val="Table Grid71"/>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B0E0B"/>
  </w:style>
  <w:style w:type="numbering" w:customStyle="1" w:styleId="NoList22">
    <w:name w:val="No List22"/>
    <w:next w:val="NoList"/>
    <w:uiPriority w:val="99"/>
    <w:semiHidden/>
    <w:unhideWhenUsed/>
    <w:rsid w:val="00EB0E0B"/>
  </w:style>
  <w:style w:type="numbering" w:customStyle="1" w:styleId="NoList112">
    <w:name w:val="No List112"/>
    <w:next w:val="NoList"/>
    <w:uiPriority w:val="99"/>
    <w:semiHidden/>
    <w:unhideWhenUsed/>
    <w:rsid w:val="00EB0E0B"/>
  </w:style>
  <w:style w:type="table" w:customStyle="1" w:styleId="TableGrid41">
    <w:name w:val="Table Grid41"/>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EB0E0B"/>
  </w:style>
  <w:style w:type="numbering" w:customStyle="1" w:styleId="NoList32">
    <w:name w:val="No List32"/>
    <w:next w:val="NoList"/>
    <w:uiPriority w:val="99"/>
    <w:semiHidden/>
    <w:unhideWhenUsed/>
    <w:rsid w:val="00EB0E0B"/>
  </w:style>
  <w:style w:type="table" w:customStyle="1" w:styleId="TableGrid51">
    <w:name w:val="Table Grid51"/>
    <w:basedOn w:val="TableNormal"/>
    <w:next w:val="TableGrid"/>
    <w:uiPriority w:val="59"/>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EB0E0B"/>
  </w:style>
  <w:style w:type="paragraph" w:customStyle="1" w:styleId="List2">
    <w:name w:val="List2"/>
    <w:basedOn w:val="Normal"/>
    <w:rsid w:val="00EB0E0B"/>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EB0E0B"/>
  </w:style>
  <w:style w:type="table" w:customStyle="1" w:styleId="TableGrid15">
    <w:name w:val="Table Grid15"/>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B0E0B"/>
  </w:style>
  <w:style w:type="table" w:customStyle="1" w:styleId="TableGrid17">
    <w:name w:val="Table Grid17"/>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B0E0B"/>
    <w:rPr>
      <w:rFonts w:ascii="Calibri" w:eastAsia="Calibri" w:hAnsi="Calibri" w:cs="Times New Roman"/>
    </w:rPr>
  </w:style>
  <w:style w:type="numbering" w:customStyle="1" w:styleId="NoList11111">
    <w:name w:val="No List11111"/>
    <w:next w:val="NoList"/>
    <w:uiPriority w:val="99"/>
    <w:semiHidden/>
    <w:unhideWhenUsed/>
    <w:rsid w:val="00EB0E0B"/>
  </w:style>
  <w:style w:type="table" w:customStyle="1" w:styleId="TableGrid191">
    <w:name w:val="Table Grid19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EB0E0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EB0E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EB0E0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EB0E0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EB0E0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EB0E0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EB0E0B"/>
  </w:style>
  <w:style w:type="paragraph" w:customStyle="1" w:styleId="StilStil1Stnga">
    <w:name w:val="Stil Stil1 + Stânga"/>
    <w:basedOn w:val="Normal"/>
    <w:uiPriority w:val="39"/>
    <w:qFormat/>
    <w:rsid w:val="00EB0E0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EB0E0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B0E0B"/>
    <w:rPr>
      <w:rFonts w:ascii="Times New Roman" w:eastAsia="Times New Roman" w:hAnsi="Times New Roman" w:cs="Times New Roman"/>
      <w:b/>
      <w:sz w:val="20"/>
      <w:szCs w:val="20"/>
      <w:u w:val="single"/>
      <w:lang w:val="fr-FR" w:eastAsia="fr-FR"/>
    </w:rPr>
  </w:style>
  <w:style w:type="character" w:customStyle="1" w:styleId="CharChar14">
    <w:name w:val="Char Char14"/>
    <w:rsid w:val="00EB0E0B"/>
    <w:rPr>
      <w:rFonts w:ascii="Times New Roman" w:eastAsia="Times New Roman" w:hAnsi="Times New Roman" w:cs="Times New Roman"/>
      <w:sz w:val="24"/>
      <w:szCs w:val="24"/>
      <w:lang w:val="fr-FR" w:eastAsia="fr-FR"/>
    </w:rPr>
  </w:style>
  <w:style w:type="character" w:customStyle="1" w:styleId="CharChar141">
    <w:name w:val="Char Char141"/>
    <w:locked/>
    <w:rsid w:val="00EB0E0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EB0E0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B0E0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EB0E0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EB0E0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B0E0B"/>
    <w:rPr>
      <w:rFonts w:ascii="Calibri" w:eastAsia="Calibri" w:hAnsi="Calibri" w:cs="Times New Roman"/>
      <w:lang w:val="ro-RO"/>
    </w:rPr>
  </w:style>
  <w:style w:type="character" w:customStyle="1" w:styleId="BodyTextChar1">
    <w:name w:val="Body Text Char1"/>
    <w:semiHidden/>
    <w:rsid w:val="00EB0E0B"/>
    <w:rPr>
      <w:rFonts w:ascii="Calibri" w:eastAsia="Calibri" w:hAnsi="Calibri" w:cs="Times New Roman"/>
      <w:lang w:val="ro-RO"/>
    </w:rPr>
  </w:style>
  <w:style w:type="character" w:customStyle="1" w:styleId="CommentTextChar1">
    <w:name w:val="Comment Text Char1"/>
    <w:uiPriority w:val="99"/>
    <w:semiHidden/>
    <w:rsid w:val="00EB0E0B"/>
    <w:rPr>
      <w:rFonts w:ascii="Calibri" w:eastAsia="Calibri" w:hAnsi="Calibri" w:cs="Times New Roman"/>
      <w:sz w:val="20"/>
      <w:szCs w:val="20"/>
      <w:lang w:val="ro-RO"/>
    </w:rPr>
  </w:style>
  <w:style w:type="character" w:customStyle="1" w:styleId="SubtitleChar1">
    <w:name w:val="Subtitle Char1"/>
    <w:rsid w:val="00EB0E0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B0E0B"/>
    <w:rPr>
      <w:rFonts w:ascii="Cambria" w:eastAsia="Times New Roman" w:hAnsi="Cambria" w:cs="Times New Roman"/>
      <w:i/>
      <w:iCs/>
      <w:color w:val="404040"/>
      <w:sz w:val="22"/>
      <w:szCs w:val="22"/>
      <w:lang w:val="ro-RO"/>
    </w:rPr>
  </w:style>
  <w:style w:type="character" w:customStyle="1" w:styleId="Heading8Char1">
    <w:name w:val="Heading 8 Char1"/>
    <w:semiHidden/>
    <w:rsid w:val="00EB0E0B"/>
    <w:rPr>
      <w:rFonts w:ascii="Cambria" w:eastAsia="Times New Roman" w:hAnsi="Cambria" w:cs="Times New Roman"/>
      <w:color w:val="404040"/>
      <w:lang w:val="ro-RO"/>
    </w:rPr>
  </w:style>
  <w:style w:type="character" w:customStyle="1" w:styleId="Heading9Char1">
    <w:name w:val="Heading 9 Char1"/>
    <w:semiHidden/>
    <w:rsid w:val="00EB0E0B"/>
    <w:rPr>
      <w:rFonts w:ascii="Cambria" w:eastAsia="Times New Roman" w:hAnsi="Cambria" w:cs="Times New Roman"/>
      <w:i/>
      <w:iCs/>
      <w:color w:val="404040"/>
      <w:lang w:val="ro-RO"/>
    </w:rPr>
  </w:style>
  <w:style w:type="character" w:customStyle="1" w:styleId="BalloonTextChar1">
    <w:name w:val="Balloon Text Char1"/>
    <w:semiHidden/>
    <w:rsid w:val="00EB0E0B"/>
    <w:rPr>
      <w:rFonts w:ascii="Tahoma" w:eastAsia="Calibri" w:hAnsi="Tahoma" w:cs="Tahoma"/>
      <w:sz w:val="16"/>
      <w:szCs w:val="16"/>
      <w:lang w:val="ro-RO"/>
    </w:rPr>
  </w:style>
  <w:style w:type="character" w:customStyle="1" w:styleId="CommentSubjectChar1">
    <w:name w:val="Comment Subject Char1"/>
    <w:semiHidden/>
    <w:rsid w:val="00EB0E0B"/>
    <w:rPr>
      <w:rFonts w:ascii="Calibri" w:eastAsia="Calibri" w:hAnsi="Calibri" w:cs="Times New Roman"/>
      <w:b/>
      <w:bCs/>
      <w:sz w:val="20"/>
      <w:szCs w:val="20"/>
      <w:lang w:val="ro-RO"/>
    </w:rPr>
  </w:style>
  <w:style w:type="character" w:customStyle="1" w:styleId="EndnoteTextChar1">
    <w:name w:val="Endnote Text Char1"/>
    <w:uiPriority w:val="99"/>
    <w:semiHidden/>
    <w:rsid w:val="00EB0E0B"/>
    <w:rPr>
      <w:rFonts w:ascii="Calibri" w:eastAsia="Calibri" w:hAnsi="Calibri" w:cs="Times New Roman"/>
      <w:sz w:val="20"/>
      <w:szCs w:val="20"/>
      <w:lang w:val="ro-RO"/>
    </w:rPr>
  </w:style>
  <w:style w:type="character" w:customStyle="1" w:styleId="TitleChar1">
    <w:name w:val="Title Char1"/>
    <w:rsid w:val="00EB0E0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B0E0B"/>
    <w:rPr>
      <w:rFonts w:ascii="Calibri" w:eastAsia="Calibri" w:hAnsi="Calibri" w:cs="Times New Roman"/>
      <w:lang w:val="ro-RO"/>
    </w:rPr>
  </w:style>
  <w:style w:type="character" w:customStyle="1" w:styleId="NoteHeadingChar1">
    <w:name w:val="Note Heading Char1"/>
    <w:semiHidden/>
    <w:rsid w:val="00EB0E0B"/>
    <w:rPr>
      <w:rFonts w:ascii="Calibri" w:eastAsia="Calibri" w:hAnsi="Calibri" w:cs="Times New Roman"/>
      <w:lang w:val="ro-RO"/>
    </w:rPr>
  </w:style>
  <w:style w:type="character" w:customStyle="1" w:styleId="BodyText2Char1">
    <w:name w:val="Body Text 2 Char1"/>
    <w:semiHidden/>
    <w:rsid w:val="00EB0E0B"/>
    <w:rPr>
      <w:rFonts w:ascii="Calibri" w:eastAsia="Calibri" w:hAnsi="Calibri" w:cs="Times New Roman"/>
      <w:lang w:val="ro-RO"/>
    </w:rPr>
  </w:style>
  <w:style w:type="character" w:customStyle="1" w:styleId="BodyText3Char1">
    <w:name w:val="Body Text 3 Char1"/>
    <w:semiHidden/>
    <w:rsid w:val="00EB0E0B"/>
    <w:rPr>
      <w:rFonts w:ascii="Calibri" w:eastAsia="Calibri" w:hAnsi="Calibri" w:cs="Times New Roman"/>
      <w:sz w:val="16"/>
      <w:szCs w:val="16"/>
      <w:lang w:val="ro-RO"/>
    </w:rPr>
  </w:style>
  <w:style w:type="character" w:customStyle="1" w:styleId="BodyTextIndent3Char1">
    <w:name w:val="Body Text Indent 3 Char1"/>
    <w:semiHidden/>
    <w:rsid w:val="00EB0E0B"/>
    <w:rPr>
      <w:rFonts w:ascii="Calibri" w:eastAsia="Calibri" w:hAnsi="Calibri" w:cs="Times New Roman"/>
      <w:sz w:val="16"/>
      <w:szCs w:val="16"/>
      <w:lang w:val="ro-RO"/>
    </w:rPr>
  </w:style>
  <w:style w:type="character" w:customStyle="1" w:styleId="DocumentMapChar1">
    <w:name w:val="Document Map Char1"/>
    <w:semiHidden/>
    <w:rsid w:val="00EB0E0B"/>
    <w:rPr>
      <w:rFonts w:ascii="Tahoma" w:eastAsia="Calibri" w:hAnsi="Tahoma" w:cs="Tahoma"/>
      <w:sz w:val="16"/>
      <w:szCs w:val="16"/>
      <w:lang w:val="ro-RO"/>
    </w:rPr>
  </w:style>
  <w:style w:type="character" w:customStyle="1" w:styleId="PlainTextChar1">
    <w:name w:val="Plain Text Char1"/>
    <w:uiPriority w:val="99"/>
    <w:semiHidden/>
    <w:rsid w:val="00EB0E0B"/>
    <w:rPr>
      <w:rFonts w:ascii="Consolas" w:eastAsia="Calibri" w:hAnsi="Consolas" w:cs="Consolas"/>
      <w:sz w:val="21"/>
      <w:szCs w:val="21"/>
      <w:lang w:val="ro-RO"/>
    </w:rPr>
  </w:style>
  <w:style w:type="character" w:customStyle="1" w:styleId="BodyTextIndent2Char1">
    <w:name w:val="Body Text Indent 2 Char1"/>
    <w:semiHidden/>
    <w:rsid w:val="00EB0E0B"/>
    <w:rPr>
      <w:rFonts w:ascii="Calibri" w:eastAsia="Calibri" w:hAnsi="Calibri" w:cs="Times New Roman"/>
      <w:lang w:val="ro-RO"/>
    </w:rPr>
  </w:style>
  <w:style w:type="character" w:customStyle="1" w:styleId="label1">
    <w:name w:val="label1"/>
    <w:rsid w:val="00EB0E0B"/>
    <w:rPr>
      <w:b/>
      <w:bCs/>
      <w:vanish/>
      <w:webHidden w:val="0"/>
      <w:color w:val="FFFFFF"/>
      <w:sz w:val="18"/>
      <w:szCs w:val="18"/>
      <w:vertAlign w:val="baseline"/>
      <w:specVanish/>
    </w:rPr>
  </w:style>
  <w:style w:type="paragraph" w:customStyle="1" w:styleId="instruct">
    <w:name w:val="instruct"/>
    <w:basedOn w:val="Normal"/>
    <w:rsid w:val="00EB0E0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EB0E0B"/>
    <w:rPr>
      <w:color w:val="0000FF"/>
      <w:u w:val="single"/>
    </w:rPr>
  </w:style>
  <w:style w:type="character" w:customStyle="1" w:styleId="Fontdeparagrafimplicit">
    <w:name w:val="Font de paragraf implicit"/>
    <w:rsid w:val="00EB0E0B"/>
  </w:style>
  <w:style w:type="character" w:customStyle="1" w:styleId="sp1">
    <w:name w:val="sp1"/>
    <w:rsid w:val="00EB0E0B"/>
    <w:rPr>
      <w:b/>
      <w:bCs/>
      <w:color w:val="8F0000"/>
    </w:rPr>
  </w:style>
  <w:style w:type="character" w:customStyle="1" w:styleId="Fontdeparagrafimplicit1">
    <w:name w:val="Font de paragraf implicit1"/>
    <w:rsid w:val="00EB0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B0E0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B0E0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EB0E0B"/>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EB0E0B"/>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EB0E0B"/>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B0E0B"/>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EB0E0B"/>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EB0E0B"/>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EB0E0B"/>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B0E0B"/>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E0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EB0E0B"/>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EB0E0B"/>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EB0E0B"/>
    <w:rPr>
      <w:rFonts w:ascii="Calibri" w:eastAsia="Times New Roman" w:hAnsi="Calibri" w:cs="Times New Roman"/>
      <w:b/>
      <w:bCs/>
      <w:sz w:val="28"/>
      <w:szCs w:val="28"/>
    </w:rPr>
  </w:style>
  <w:style w:type="character" w:customStyle="1" w:styleId="Heading5Char">
    <w:name w:val="Heading 5 Char"/>
    <w:basedOn w:val="DefaultParagraphFont"/>
    <w:link w:val="Heading5"/>
    <w:rsid w:val="00EB0E0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B0E0B"/>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EB0E0B"/>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EB0E0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B0E0B"/>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EB0E0B"/>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EB0E0B"/>
    <w:rPr>
      <w:rFonts w:ascii="Calibri" w:eastAsia="Calibri" w:hAnsi="Calibri" w:cs="Times New Roman"/>
    </w:rPr>
  </w:style>
  <w:style w:type="paragraph" w:styleId="Footer">
    <w:name w:val="footer"/>
    <w:aliases w:val=" Char"/>
    <w:basedOn w:val="Normal"/>
    <w:link w:val="FooterChar"/>
    <w:uiPriority w:val="99"/>
    <w:unhideWhenUsed/>
    <w:rsid w:val="00EB0E0B"/>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EB0E0B"/>
    <w:rPr>
      <w:rFonts w:ascii="Calibri" w:eastAsia="Calibri" w:hAnsi="Calibri" w:cs="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B0E0B"/>
    <w:pPr>
      <w:ind w:left="720"/>
      <w:contextualSpacing/>
    </w:pPr>
  </w:style>
  <w:style w:type="paragraph" w:styleId="NormalWeb">
    <w:name w:val="Normal (Web)"/>
    <w:aliases w:val="Normal (Web) Char Char,Normal (Web) Char"/>
    <w:basedOn w:val="Normal"/>
    <w:uiPriority w:val="1"/>
    <w:qFormat/>
    <w:rsid w:val="00EB0E0B"/>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EB0E0B"/>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B0E0B"/>
    <w:rPr>
      <w:rFonts w:ascii="Tahoma" w:eastAsia="Calibri" w:hAnsi="Tahoma" w:cs="Times New Roman"/>
      <w:sz w:val="16"/>
      <w:szCs w:val="16"/>
    </w:rPr>
  </w:style>
  <w:style w:type="character" w:styleId="Hyperlink">
    <w:name w:val="Hyperlink"/>
    <w:uiPriority w:val="99"/>
    <w:unhideWhenUsed/>
    <w:rsid w:val="00EB0E0B"/>
    <w:rPr>
      <w:color w:val="0000FF"/>
      <w:u w:val="single"/>
    </w:rPr>
  </w:style>
  <w:style w:type="table" w:styleId="TableGrid">
    <w:name w:val="Table Grid"/>
    <w:basedOn w:val="TableNormal"/>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EB0E0B"/>
    <w:rPr>
      <w:sz w:val="16"/>
      <w:szCs w:val="16"/>
    </w:rPr>
  </w:style>
  <w:style w:type="paragraph" w:styleId="CommentText">
    <w:name w:val="annotation text"/>
    <w:basedOn w:val="Normal"/>
    <w:link w:val="CommentTextChar"/>
    <w:uiPriority w:val="99"/>
    <w:unhideWhenUsed/>
    <w:rsid w:val="00EB0E0B"/>
    <w:pPr>
      <w:spacing w:line="240" w:lineRule="auto"/>
    </w:pPr>
    <w:rPr>
      <w:sz w:val="20"/>
      <w:szCs w:val="20"/>
    </w:rPr>
  </w:style>
  <w:style w:type="character" w:customStyle="1" w:styleId="CommentTextChar">
    <w:name w:val="Comment Text Char"/>
    <w:basedOn w:val="DefaultParagraphFont"/>
    <w:link w:val="CommentText"/>
    <w:uiPriority w:val="99"/>
    <w:rsid w:val="00EB0E0B"/>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EB0E0B"/>
    <w:rPr>
      <w:b/>
      <w:bCs/>
    </w:rPr>
  </w:style>
  <w:style w:type="character" w:customStyle="1" w:styleId="CommentSubjectChar">
    <w:name w:val="Comment Subject Char"/>
    <w:basedOn w:val="CommentTextChar"/>
    <w:link w:val="CommentSubject"/>
    <w:rsid w:val="00EB0E0B"/>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EB0E0B"/>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EB0E0B"/>
    <w:rPr>
      <w:rFonts w:ascii="Calibri" w:eastAsia="Calibri" w:hAnsi="Calibri" w:cs="Times New Roman"/>
      <w:sz w:val="20"/>
      <w:szCs w:val="20"/>
    </w:rPr>
  </w:style>
  <w:style w:type="character" w:styleId="FootnoteReference">
    <w:name w:val="footnote reference"/>
    <w:aliases w:val="Footnote,Footnote symbol,Fussnota,ftref"/>
    <w:unhideWhenUsed/>
    <w:rsid w:val="00EB0E0B"/>
    <w:rPr>
      <w:vertAlign w:val="superscript"/>
    </w:rPr>
  </w:style>
  <w:style w:type="paragraph" w:styleId="BodyText">
    <w:name w:val="Body Text"/>
    <w:basedOn w:val="Normal"/>
    <w:link w:val="BodyTextChar"/>
    <w:unhideWhenUsed/>
    <w:rsid w:val="00EB0E0B"/>
    <w:pPr>
      <w:spacing w:after="120"/>
    </w:pPr>
  </w:style>
  <w:style w:type="character" w:customStyle="1" w:styleId="BodyTextChar">
    <w:name w:val="Body Text Char"/>
    <w:basedOn w:val="DefaultParagraphFont"/>
    <w:link w:val="BodyText"/>
    <w:rsid w:val="00EB0E0B"/>
    <w:rPr>
      <w:rFonts w:ascii="Calibri" w:eastAsia="Calibri" w:hAnsi="Calibri" w:cs="Times New Roman"/>
    </w:rPr>
  </w:style>
  <w:style w:type="paragraph" w:styleId="TOC1">
    <w:name w:val="toc 1"/>
    <w:basedOn w:val="Normal"/>
    <w:next w:val="Normal"/>
    <w:autoRedefine/>
    <w:uiPriority w:val="39"/>
    <w:unhideWhenUsed/>
    <w:qFormat/>
    <w:rsid w:val="00EB0E0B"/>
    <w:pPr>
      <w:spacing w:after="100"/>
    </w:pPr>
  </w:style>
  <w:style w:type="paragraph" w:styleId="TOC2">
    <w:name w:val="toc 2"/>
    <w:basedOn w:val="Normal"/>
    <w:next w:val="Normal"/>
    <w:autoRedefine/>
    <w:uiPriority w:val="39"/>
    <w:unhideWhenUsed/>
    <w:qFormat/>
    <w:rsid w:val="00EB0E0B"/>
    <w:pPr>
      <w:tabs>
        <w:tab w:val="right" w:leader="dot" w:pos="9074"/>
      </w:tabs>
      <w:spacing w:after="100"/>
    </w:pPr>
  </w:style>
  <w:style w:type="paragraph" w:customStyle="1" w:styleId="xl47">
    <w:name w:val="xl47"/>
    <w:basedOn w:val="Normal"/>
    <w:uiPriority w:val="39"/>
    <w:qFormat/>
    <w:rsid w:val="00EB0E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EB0E0B"/>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EB0E0B"/>
  </w:style>
  <w:style w:type="character" w:styleId="FollowedHyperlink">
    <w:name w:val="FollowedHyperlink"/>
    <w:unhideWhenUsed/>
    <w:rsid w:val="00EB0E0B"/>
    <w:rPr>
      <w:color w:val="800080"/>
      <w:u w:val="single"/>
    </w:rPr>
  </w:style>
  <w:style w:type="paragraph" w:styleId="TOC3">
    <w:name w:val="toc 3"/>
    <w:basedOn w:val="Normal"/>
    <w:next w:val="Normal"/>
    <w:autoRedefine/>
    <w:uiPriority w:val="39"/>
    <w:unhideWhenUsed/>
    <w:qFormat/>
    <w:rsid w:val="00EB0E0B"/>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EB0E0B"/>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B0E0B"/>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EB0E0B"/>
    <w:rPr>
      <w:rFonts w:eastAsia="Times New Roman"/>
      <w:sz w:val="20"/>
      <w:szCs w:val="20"/>
      <w:lang w:val="en-US"/>
    </w:rPr>
  </w:style>
  <w:style w:type="character" w:customStyle="1" w:styleId="EndnoteTextChar">
    <w:name w:val="Endnote Text Char"/>
    <w:basedOn w:val="DefaultParagraphFont"/>
    <w:link w:val="EndnoteText"/>
    <w:uiPriority w:val="99"/>
    <w:semiHidden/>
    <w:rsid w:val="00EB0E0B"/>
    <w:rPr>
      <w:rFonts w:ascii="Calibri" w:eastAsia="Times New Roman" w:hAnsi="Calibri" w:cs="Times New Roman"/>
      <w:sz w:val="20"/>
      <w:szCs w:val="20"/>
      <w:lang w:val="en-US"/>
    </w:rPr>
  </w:style>
  <w:style w:type="paragraph" w:styleId="Title">
    <w:name w:val="Title"/>
    <w:basedOn w:val="Normal"/>
    <w:link w:val="TitleChar"/>
    <w:qFormat/>
    <w:rsid w:val="00EB0E0B"/>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EB0E0B"/>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EB0E0B"/>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EB0E0B"/>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EB0E0B"/>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EB0E0B"/>
    <w:rPr>
      <w:rFonts w:ascii="Arial" w:eastAsia="Times New Roman" w:hAnsi="Arial" w:cs="Times New Roman"/>
      <w:sz w:val="28"/>
      <w:szCs w:val="28"/>
    </w:rPr>
  </w:style>
  <w:style w:type="paragraph" w:styleId="NoteHeading">
    <w:name w:val="Note Heading"/>
    <w:basedOn w:val="Normal"/>
    <w:next w:val="Normal"/>
    <w:link w:val="NoteHeadingChar"/>
    <w:unhideWhenUsed/>
    <w:rsid w:val="00EB0E0B"/>
    <w:rPr>
      <w:rFonts w:eastAsia="Times New Roman"/>
      <w:sz w:val="20"/>
      <w:szCs w:val="20"/>
    </w:rPr>
  </w:style>
  <w:style w:type="character" w:customStyle="1" w:styleId="NoteHeadingChar">
    <w:name w:val="Note Heading Char"/>
    <w:basedOn w:val="DefaultParagraphFont"/>
    <w:link w:val="NoteHeading"/>
    <w:rsid w:val="00EB0E0B"/>
    <w:rPr>
      <w:rFonts w:ascii="Calibri" w:eastAsia="Times New Roman" w:hAnsi="Calibri" w:cs="Times New Roman"/>
      <w:sz w:val="20"/>
      <w:szCs w:val="20"/>
    </w:rPr>
  </w:style>
  <w:style w:type="paragraph" w:styleId="BodyText2">
    <w:name w:val="Body Text 2"/>
    <w:basedOn w:val="Normal"/>
    <w:link w:val="BodyText2Char"/>
    <w:unhideWhenUsed/>
    <w:rsid w:val="00EB0E0B"/>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EB0E0B"/>
    <w:rPr>
      <w:rFonts w:ascii="Arial" w:eastAsia="Times New Roman" w:hAnsi="Arial" w:cs="Times New Roman"/>
      <w:sz w:val="28"/>
      <w:szCs w:val="28"/>
    </w:rPr>
  </w:style>
  <w:style w:type="paragraph" w:styleId="BodyText3">
    <w:name w:val="Body Text 3"/>
    <w:basedOn w:val="Normal"/>
    <w:link w:val="BodyText3Char"/>
    <w:unhideWhenUsed/>
    <w:rsid w:val="00EB0E0B"/>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B0E0B"/>
    <w:rPr>
      <w:rFonts w:ascii="Arial" w:eastAsia="Times New Roman" w:hAnsi="Arial" w:cs="Times New Roman"/>
      <w:sz w:val="16"/>
      <w:szCs w:val="16"/>
    </w:rPr>
  </w:style>
  <w:style w:type="paragraph" w:styleId="BodyTextIndent3">
    <w:name w:val="Body Text Indent 3"/>
    <w:basedOn w:val="Normal"/>
    <w:link w:val="BodyTextIndent3Char"/>
    <w:unhideWhenUsed/>
    <w:rsid w:val="00EB0E0B"/>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EB0E0B"/>
    <w:rPr>
      <w:rFonts w:ascii="Arial" w:eastAsia="Times New Roman" w:hAnsi="Arial" w:cs="Times New Roman"/>
      <w:sz w:val="16"/>
      <w:szCs w:val="16"/>
    </w:rPr>
  </w:style>
  <w:style w:type="paragraph" w:styleId="DocumentMap">
    <w:name w:val="Document Map"/>
    <w:basedOn w:val="Normal"/>
    <w:link w:val="DocumentMapChar"/>
    <w:semiHidden/>
    <w:unhideWhenUsed/>
    <w:rsid w:val="00EB0E0B"/>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EB0E0B"/>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EB0E0B"/>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EB0E0B"/>
    <w:rPr>
      <w:rFonts w:ascii="Consolas" w:eastAsia="Calibri" w:hAnsi="Consolas" w:cs="Times New Roman"/>
      <w:sz w:val="21"/>
      <w:szCs w:val="21"/>
      <w:lang w:val="en-US"/>
    </w:rPr>
  </w:style>
  <w:style w:type="paragraph" w:styleId="NoSpacing">
    <w:name w:val="No Spacing"/>
    <w:link w:val="NoSpacingChar"/>
    <w:uiPriority w:val="1"/>
    <w:qFormat/>
    <w:rsid w:val="00EB0E0B"/>
    <w:pPr>
      <w:spacing w:after="0" w:line="240" w:lineRule="auto"/>
    </w:pPr>
    <w:rPr>
      <w:rFonts w:ascii="Arial" w:eastAsia="Times New Roman" w:hAnsi="Arial" w:cs="Times New Roman"/>
      <w:sz w:val="28"/>
      <w:szCs w:val="28"/>
      <w:lang w:val="en-US"/>
    </w:rPr>
  </w:style>
  <w:style w:type="paragraph" w:styleId="TOCHeading">
    <w:name w:val="TOC Heading"/>
    <w:basedOn w:val="Heading1"/>
    <w:next w:val="Normal"/>
    <w:uiPriority w:val="39"/>
    <w:unhideWhenUsed/>
    <w:qFormat/>
    <w:rsid w:val="00EB0E0B"/>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EB0E0B"/>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B0E0B"/>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B0E0B"/>
    <w:rPr>
      <w:sz w:val="24"/>
      <w:lang w:val="en-GB" w:eastAsia="en-GB"/>
    </w:rPr>
  </w:style>
  <w:style w:type="paragraph" w:customStyle="1" w:styleId="Text1">
    <w:name w:val="Text 1"/>
    <w:basedOn w:val="Normal"/>
    <w:link w:val="Text1Char"/>
    <w:qFormat/>
    <w:rsid w:val="00EB0E0B"/>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B0E0B"/>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EB0E0B"/>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EB0E0B"/>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B0E0B"/>
    <w:pPr>
      <w:numPr>
        <w:numId w:val="1"/>
      </w:numPr>
      <w:tabs>
        <w:tab w:val="clear" w:pos="765"/>
      </w:tabs>
      <w:ind w:left="720" w:hanging="360"/>
    </w:pPr>
  </w:style>
  <w:style w:type="paragraph" w:customStyle="1" w:styleId="CaracterCaracterCaracter">
    <w:name w:val="Caracter Caracter Caracter"/>
    <w:basedOn w:val="Normal"/>
    <w:rsid w:val="00EB0E0B"/>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B0E0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EB0E0B"/>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EB0E0B"/>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EB0E0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EB0E0B"/>
    <w:rPr>
      <w:vertAlign w:val="superscript"/>
    </w:rPr>
  </w:style>
  <w:style w:type="character" w:styleId="BookTitle">
    <w:name w:val="Book Title"/>
    <w:qFormat/>
    <w:rsid w:val="00EB0E0B"/>
    <w:rPr>
      <w:b/>
      <w:bCs/>
      <w:smallCaps/>
      <w:spacing w:val="5"/>
    </w:rPr>
  </w:style>
  <w:style w:type="character" w:customStyle="1" w:styleId="tpa1">
    <w:name w:val="tpa1"/>
    <w:basedOn w:val="DefaultParagraphFont"/>
    <w:rsid w:val="00EB0E0B"/>
  </w:style>
  <w:style w:type="character" w:customStyle="1" w:styleId="tli1">
    <w:name w:val="tli1"/>
    <w:basedOn w:val="DefaultParagraphFont"/>
    <w:rsid w:val="00EB0E0B"/>
  </w:style>
  <w:style w:type="character" w:customStyle="1" w:styleId="text10">
    <w:name w:val="text1"/>
    <w:basedOn w:val="DefaultParagraphFont"/>
    <w:rsid w:val="00EB0E0B"/>
  </w:style>
  <w:style w:type="character" w:customStyle="1" w:styleId="pt1">
    <w:name w:val="pt1"/>
    <w:rsid w:val="00EB0E0B"/>
    <w:rPr>
      <w:b/>
      <w:bCs/>
      <w:color w:val="8F0000"/>
    </w:rPr>
  </w:style>
  <w:style w:type="character" w:customStyle="1" w:styleId="tpt1">
    <w:name w:val="tpt1"/>
    <w:basedOn w:val="DefaultParagraphFont"/>
    <w:rsid w:val="00EB0E0B"/>
  </w:style>
  <w:style w:type="character" w:customStyle="1" w:styleId="al1">
    <w:name w:val="al1"/>
    <w:rsid w:val="00EB0E0B"/>
    <w:rPr>
      <w:b/>
      <w:bCs/>
      <w:color w:val="008F00"/>
    </w:rPr>
  </w:style>
  <w:style w:type="character" w:customStyle="1" w:styleId="tal1">
    <w:name w:val="tal1"/>
    <w:basedOn w:val="DefaultParagraphFont"/>
    <w:rsid w:val="00EB0E0B"/>
  </w:style>
  <w:style w:type="character" w:customStyle="1" w:styleId="do1">
    <w:name w:val="do1"/>
    <w:rsid w:val="00EB0E0B"/>
    <w:rPr>
      <w:b/>
      <w:bCs/>
      <w:sz w:val="26"/>
      <w:szCs w:val="26"/>
    </w:rPr>
  </w:style>
  <w:style w:type="character" w:customStyle="1" w:styleId="def">
    <w:name w:val="def"/>
    <w:basedOn w:val="DefaultParagraphFont"/>
    <w:rsid w:val="00EB0E0B"/>
  </w:style>
  <w:style w:type="character" w:customStyle="1" w:styleId="titlupag">
    <w:name w:val="titlu_pag"/>
    <w:basedOn w:val="DefaultParagraphFont"/>
    <w:rsid w:val="00EB0E0B"/>
  </w:style>
  <w:style w:type="character" w:customStyle="1" w:styleId="ar1">
    <w:name w:val="ar1"/>
    <w:rsid w:val="00EB0E0B"/>
    <w:rPr>
      <w:b/>
      <w:bCs/>
      <w:color w:val="0000AF"/>
      <w:sz w:val="22"/>
      <w:szCs w:val="22"/>
    </w:rPr>
  </w:style>
  <w:style w:type="paragraph" w:styleId="z-TopofForm">
    <w:name w:val="HTML Top of Form"/>
    <w:basedOn w:val="Normal"/>
    <w:next w:val="Normal"/>
    <w:link w:val="z-TopofFormChar"/>
    <w:hidden/>
    <w:uiPriority w:val="99"/>
    <w:unhideWhenUsed/>
    <w:rsid w:val="00EB0E0B"/>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EB0E0B"/>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EB0E0B"/>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EB0E0B"/>
    <w:rPr>
      <w:rFonts w:ascii="Arial" w:eastAsia="Times New Roman" w:hAnsi="Arial" w:cs="Times New Roman"/>
      <w:vanish/>
      <w:sz w:val="16"/>
      <w:szCs w:val="16"/>
      <w:lang w:val="en-US"/>
    </w:rPr>
  </w:style>
  <w:style w:type="table" w:customStyle="1" w:styleId="TableGrid1">
    <w:name w:val="Table Grid1"/>
    <w:basedOn w:val="TableNormal"/>
    <w:next w:val="TableGrid"/>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EB0E0B"/>
  </w:style>
  <w:style w:type="table" w:customStyle="1" w:styleId="TableGrid2">
    <w:name w:val="Table Grid2"/>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EB0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EB0E0B"/>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EB0E0B"/>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EB0E0B"/>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EB0E0B"/>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B0E0B"/>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EB0E0B"/>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B0E0B"/>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EB0E0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EB0E0B"/>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EB0E0B"/>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EB0E0B"/>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EB0E0B"/>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EB0E0B"/>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EB0E0B"/>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EB0E0B"/>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EB0E0B"/>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EB0E0B"/>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EB0E0B"/>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EB0E0B"/>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EB0E0B"/>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B0E0B"/>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B0E0B"/>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B0E0B"/>
    <w:rPr>
      <w:b/>
      <w:bCs/>
      <w:color w:val="8F0000"/>
    </w:rPr>
  </w:style>
  <w:style w:type="character" w:customStyle="1" w:styleId="tsp1">
    <w:name w:val="tsp1"/>
    <w:basedOn w:val="DefaultParagraphFont"/>
    <w:rsid w:val="00EB0E0B"/>
  </w:style>
  <w:style w:type="character" w:styleId="Strong">
    <w:name w:val="Strong"/>
    <w:qFormat/>
    <w:rsid w:val="00EB0E0B"/>
    <w:rPr>
      <w:b/>
      <w:bCs/>
    </w:rPr>
  </w:style>
  <w:style w:type="character" w:customStyle="1" w:styleId="tax1">
    <w:name w:val="tax1"/>
    <w:rsid w:val="00EB0E0B"/>
    <w:rPr>
      <w:b/>
      <w:bCs/>
      <w:sz w:val="26"/>
      <w:szCs w:val="26"/>
    </w:rPr>
  </w:style>
  <w:style w:type="character" w:customStyle="1" w:styleId="tca1">
    <w:name w:val="tca1"/>
    <w:rsid w:val="00EB0E0B"/>
    <w:rPr>
      <w:b/>
      <w:bCs/>
      <w:sz w:val="24"/>
      <w:szCs w:val="24"/>
    </w:rPr>
  </w:style>
  <w:style w:type="character" w:customStyle="1" w:styleId="BodyTextIndentChar1">
    <w:name w:val="Body Text Indent Char1"/>
    <w:rsid w:val="00EB0E0B"/>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B0E0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B0E0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B0E0B"/>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B0E0B"/>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EB0E0B"/>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EB0E0B"/>
    <w:rPr>
      <w:rFonts w:ascii="Calibri" w:eastAsia="Times New Roman" w:hAnsi="Calibri" w:cs="Times New Roman"/>
      <w:sz w:val="20"/>
      <w:szCs w:val="20"/>
    </w:rPr>
  </w:style>
  <w:style w:type="paragraph" w:styleId="TOC4">
    <w:name w:val="toc 4"/>
    <w:basedOn w:val="Normal"/>
    <w:next w:val="Normal"/>
    <w:autoRedefine/>
    <w:uiPriority w:val="39"/>
    <w:unhideWhenUsed/>
    <w:rsid w:val="00EB0E0B"/>
    <w:pPr>
      <w:spacing w:after="100"/>
      <w:ind w:left="660"/>
    </w:pPr>
    <w:rPr>
      <w:rFonts w:eastAsia="Times New Roman"/>
      <w:lang w:val="en-US"/>
    </w:rPr>
  </w:style>
  <w:style w:type="paragraph" w:styleId="TOC5">
    <w:name w:val="toc 5"/>
    <w:basedOn w:val="Normal"/>
    <w:next w:val="Normal"/>
    <w:autoRedefine/>
    <w:uiPriority w:val="39"/>
    <w:unhideWhenUsed/>
    <w:rsid w:val="00EB0E0B"/>
    <w:pPr>
      <w:spacing w:after="100"/>
      <w:ind w:left="880"/>
    </w:pPr>
    <w:rPr>
      <w:rFonts w:eastAsia="Times New Roman"/>
      <w:lang w:val="en-US"/>
    </w:rPr>
  </w:style>
  <w:style w:type="paragraph" w:styleId="TOC6">
    <w:name w:val="toc 6"/>
    <w:basedOn w:val="Normal"/>
    <w:next w:val="Normal"/>
    <w:autoRedefine/>
    <w:uiPriority w:val="39"/>
    <w:unhideWhenUsed/>
    <w:rsid w:val="00EB0E0B"/>
    <w:pPr>
      <w:spacing w:after="100"/>
      <w:ind w:left="1100"/>
    </w:pPr>
    <w:rPr>
      <w:rFonts w:eastAsia="Times New Roman"/>
      <w:lang w:val="en-US"/>
    </w:rPr>
  </w:style>
  <w:style w:type="paragraph" w:styleId="TOC7">
    <w:name w:val="toc 7"/>
    <w:basedOn w:val="Normal"/>
    <w:next w:val="Normal"/>
    <w:autoRedefine/>
    <w:uiPriority w:val="39"/>
    <w:unhideWhenUsed/>
    <w:rsid w:val="00EB0E0B"/>
    <w:pPr>
      <w:spacing w:after="100"/>
      <w:ind w:left="1320"/>
    </w:pPr>
    <w:rPr>
      <w:rFonts w:eastAsia="Times New Roman"/>
      <w:lang w:val="en-US"/>
    </w:rPr>
  </w:style>
  <w:style w:type="paragraph" w:styleId="TOC8">
    <w:name w:val="toc 8"/>
    <w:basedOn w:val="Normal"/>
    <w:next w:val="Normal"/>
    <w:autoRedefine/>
    <w:uiPriority w:val="39"/>
    <w:unhideWhenUsed/>
    <w:rsid w:val="00EB0E0B"/>
    <w:pPr>
      <w:spacing w:after="100"/>
      <w:ind w:left="1540"/>
    </w:pPr>
    <w:rPr>
      <w:rFonts w:eastAsia="Times New Roman"/>
      <w:lang w:val="en-US"/>
    </w:rPr>
  </w:style>
  <w:style w:type="paragraph" w:styleId="TOC9">
    <w:name w:val="toc 9"/>
    <w:basedOn w:val="Normal"/>
    <w:next w:val="Normal"/>
    <w:autoRedefine/>
    <w:uiPriority w:val="39"/>
    <w:unhideWhenUsed/>
    <w:rsid w:val="00EB0E0B"/>
    <w:pPr>
      <w:spacing w:after="100"/>
      <w:ind w:left="1760"/>
    </w:pPr>
    <w:rPr>
      <w:rFonts w:eastAsia="Times New Roman"/>
      <w:lang w:val="en-US"/>
    </w:rPr>
  </w:style>
  <w:style w:type="table" w:customStyle="1" w:styleId="TableGrid11">
    <w:name w:val="Table Grid1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EB0E0B"/>
  </w:style>
  <w:style w:type="paragraph" w:customStyle="1" w:styleId="text">
    <w:name w:val="text"/>
    <w:basedOn w:val="Normal"/>
    <w:rsid w:val="00EB0E0B"/>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EB0E0B"/>
  </w:style>
  <w:style w:type="numbering" w:customStyle="1" w:styleId="NoList111">
    <w:name w:val="No List111"/>
    <w:next w:val="NoList"/>
    <w:uiPriority w:val="99"/>
    <w:semiHidden/>
    <w:unhideWhenUsed/>
    <w:rsid w:val="00EB0E0B"/>
  </w:style>
  <w:style w:type="table" w:customStyle="1" w:styleId="TableGrid21">
    <w:name w:val="Table Grid2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EB0E0B"/>
  </w:style>
  <w:style w:type="numbering" w:customStyle="1" w:styleId="NoList3">
    <w:name w:val="No List3"/>
    <w:next w:val="NoList"/>
    <w:uiPriority w:val="99"/>
    <w:semiHidden/>
    <w:unhideWhenUsed/>
    <w:rsid w:val="00EB0E0B"/>
  </w:style>
  <w:style w:type="paragraph" w:customStyle="1" w:styleId="Stil2">
    <w:name w:val="Stil2"/>
    <w:basedOn w:val="Heading1"/>
    <w:autoRedefine/>
    <w:rsid w:val="00EB0E0B"/>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EB0E0B"/>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EB0E0B"/>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EB0E0B"/>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EB0E0B"/>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EB0E0B"/>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EB0E0B"/>
    <w:pPr>
      <w:spacing w:after="0" w:line="240" w:lineRule="auto"/>
      <w:ind w:left="720"/>
    </w:pPr>
    <w:rPr>
      <w:rFonts w:ascii="Times New Roman" w:eastAsia="Times New Roman" w:hAnsi="Times New Roman"/>
      <w:sz w:val="24"/>
      <w:szCs w:val="24"/>
    </w:rPr>
  </w:style>
  <w:style w:type="paragraph" w:customStyle="1" w:styleId="xl31">
    <w:name w:val="xl31"/>
    <w:basedOn w:val="Normal"/>
    <w:rsid w:val="00EB0E0B"/>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EB0E0B"/>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EB0E0B"/>
    <w:pPr>
      <w:spacing w:after="0" w:line="240" w:lineRule="auto"/>
      <w:jc w:val="both"/>
    </w:pPr>
    <w:rPr>
      <w:rFonts w:ascii="Arial" w:eastAsia="Times New Roman" w:hAnsi="Arial"/>
      <w:szCs w:val="20"/>
      <w:lang w:val="en-GB"/>
    </w:rPr>
  </w:style>
  <w:style w:type="character" w:customStyle="1" w:styleId="Titlu1Caracter">
    <w:name w:val="Titlu 1 Caracter"/>
    <w:rsid w:val="00EB0E0B"/>
    <w:rPr>
      <w:b/>
      <w:bCs/>
      <w:noProof/>
      <w:sz w:val="24"/>
      <w:szCs w:val="24"/>
      <w:lang w:val="ro-RO" w:eastAsia="fr-FR" w:bidi="ar-SA"/>
    </w:rPr>
  </w:style>
  <w:style w:type="paragraph" w:customStyle="1" w:styleId="Application3">
    <w:name w:val="Application3"/>
    <w:basedOn w:val="Normal"/>
    <w:rsid w:val="00EB0E0B"/>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B0E0B"/>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EB0E0B"/>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B0E0B"/>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EB0E0B"/>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B0E0B"/>
    <w:rPr>
      <w:b/>
    </w:rPr>
  </w:style>
  <w:style w:type="paragraph" w:customStyle="1" w:styleId="Titreobjet">
    <w:name w:val="Titre objet"/>
    <w:basedOn w:val="Normal"/>
    <w:next w:val="Normal"/>
    <w:uiPriority w:val="39"/>
    <w:qFormat/>
    <w:rsid w:val="00EB0E0B"/>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EB0E0B"/>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EB0E0B"/>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EB0E0B"/>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EB0E0B"/>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EB0E0B"/>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B0E0B"/>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EB0E0B"/>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EB0E0B"/>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EB0E0B"/>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B0E0B"/>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B0E0B"/>
    <w:pPr>
      <w:ind w:left="680" w:hanging="113"/>
    </w:pPr>
  </w:style>
  <w:style w:type="paragraph" w:customStyle="1" w:styleId="CharCharCharCharCharCharCharCharCharChar">
    <w:name w:val="Char Char Char Char Char Char Char Char Char Char"/>
    <w:basedOn w:val="Normal"/>
    <w:rsid w:val="00EB0E0B"/>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B0E0B"/>
    <w:pPr>
      <w:spacing w:after="0" w:line="240" w:lineRule="auto"/>
    </w:pPr>
    <w:rPr>
      <w:rFonts w:ascii="Times New Roman" w:eastAsia="Times New Roman" w:hAnsi="Times New Roman"/>
      <w:sz w:val="24"/>
      <w:szCs w:val="24"/>
      <w:lang w:val="pl-PL" w:eastAsia="pl-PL"/>
    </w:rPr>
  </w:style>
  <w:style w:type="character" w:customStyle="1" w:styleId="Char11">
    <w:name w:val="Char11"/>
    <w:rsid w:val="00EB0E0B"/>
    <w:rPr>
      <w:sz w:val="24"/>
      <w:szCs w:val="24"/>
      <w:lang w:val="ro-RO"/>
    </w:rPr>
  </w:style>
  <w:style w:type="paragraph" w:customStyle="1" w:styleId="xl22">
    <w:name w:val="xl22"/>
    <w:basedOn w:val="Normal"/>
    <w:rsid w:val="00EB0E0B"/>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EB0E0B"/>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EB0E0B"/>
    <w:rPr>
      <w:rFonts w:ascii="Times New Roman" w:hAnsi="Times New Roman" w:cs="Times New Roman"/>
      <w:sz w:val="20"/>
      <w:szCs w:val="20"/>
    </w:rPr>
  </w:style>
  <w:style w:type="character" w:customStyle="1" w:styleId="FontStyle509">
    <w:name w:val="Font Style509"/>
    <w:rsid w:val="00EB0E0B"/>
    <w:rPr>
      <w:rFonts w:ascii="Times New Roman" w:hAnsi="Times New Roman" w:cs="Times New Roman"/>
      <w:b/>
      <w:bCs/>
      <w:sz w:val="20"/>
      <w:szCs w:val="20"/>
    </w:rPr>
  </w:style>
  <w:style w:type="paragraph" w:customStyle="1" w:styleId="Style164">
    <w:name w:val="Style164"/>
    <w:basedOn w:val="Normal"/>
    <w:rsid w:val="00EB0E0B"/>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EB0E0B"/>
    <w:rPr>
      <w:i/>
      <w:iCs/>
    </w:rPr>
  </w:style>
  <w:style w:type="numbering" w:customStyle="1" w:styleId="NoList4">
    <w:name w:val="No List4"/>
    <w:next w:val="NoList"/>
    <w:semiHidden/>
    <w:unhideWhenUsed/>
    <w:rsid w:val="00EB0E0B"/>
  </w:style>
  <w:style w:type="paragraph" w:styleId="Caption">
    <w:name w:val="caption"/>
    <w:basedOn w:val="Normal"/>
    <w:next w:val="Normal"/>
    <w:qFormat/>
    <w:rsid w:val="00EB0E0B"/>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EB0E0B"/>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EB0E0B"/>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B0E0B"/>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B0E0B"/>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B0E0B"/>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B0E0B"/>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B0E0B"/>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EB0E0B"/>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B0E0B"/>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B0E0B"/>
    <w:pPr>
      <w:spacing w:before="120"/>
      <w:jc w:val="center"/>
    </w:pPr>
    <w:rPr>
      <w:sz w:val="20"/>
    </w:rPr>
  </w:style>
  <w:style w:type="paragraph" w:customStyle="1" w:styleId="textcslovan">
    <w:name w:val="text císlovaný"/>
    <w:basedOn w:val="text"/>
    <w:rsid w:val="00EB0E0B"/>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B0E0B"/>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B0E0B"/>
    <w:pPr>
      <w:pageBreakBefore w:val="0"/>
      <w:spacing w:before="0"/>
    </w:pPr>
    <w:rPr>
      <w:sz w:val="32"/>
    </w:rPr>
  </w:style>
  <w:style w:type="table" w:customStyle="1" w:styleId="TableGrid6">
    <w:name w:val="Table Grid6"/>
    <w:basedOn w:val="TableNormal"/>
    <w:next w:val="TableGrid"/>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EB0E0B"/>
    <w:rPr>
      <w:b/>
      <w:bCs/>
      <w:sz w:val="24"/>
      <w:szCs w:val="24"/>
    </w:rPr>
  </w:style>
  <w:style w:type="character" w:customStyle="1" w:styleId="NormalWeb2Char">
    <w:name w:val="Normal (Web)2 Char"/>
    <w:link w:val="NormalWeb2"/>
    <w:rsid w:val="00EB0E0B"/>
    <w:rPr>
      <w:rFonts w:ascii="Times New Roman" w:eastAsia="Times New Roman" w:hAnsi="Times New Roman" w:cs="Times New Roman"/>
      <w:sz w:val="24"/>
      <w:szCs w:val="24"/>
    </w:rPr>
  </w:style>
  <w:style w:type="paragraph" w:customStyle="1" w:styleId="Default">
    <w:name w:val="Default"/>
    <w:uiPriority w:val="39"/>
    <w:qFormat/>
    <w:rsid w:val="00EB0E0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EB0E0B"/>
  </w:style>
  <w:style w:type="table" w:customStyle="1" w:styleId="TableGrid7">
    <w:name w:val="Table Grid7"/>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EB0E0B"/>
  </w:style>
  <w:style w:type="character" w:styleId="IntenseReference">
    <w:name w:val="Intense Reference"/>
    <w:uiPriority w:val="32"/>
    <w:qFormat/>
    <w:rsid w:val="00EB0E0B"/>
    <w:rPr>
      <w:b/>
      <w:bCs/>
      <w:smallCaps/>
      <w:color w:val="C0504D"/>
      <w:spacing w:val="5"/>
      <w:u w:val="single"/>
    </w:rPr>
  </w:style>
  <w:style w:type="table" w:customStyle="1" w:styleId="TableGrid10">
    <w:name w:val="Table Grid10"/>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EB0E0B"/>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EB0E0B"/>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EB0E0B"/>
  </w:style>
  <w:style w:type="numbering" w:customStyle="1" w:styleId="NoList31">
    <w:name w:val="No List31"/>
    <w:next w:val="NoList"/>
    <w:uiPriority w:val="99"/>
    <w:semiHidden/>
    <w:unhideWhenUsed/>
    <w:rsid w:val="00EB0E0B"/>
  </w:style>
  <w:style w:type="character" w:customStyle="1" w:styleId="NoSpacingChar">
    <w:name w:val="No Spacing Char"/>
    <w:link w:val="NoSpacing"/>
    <w:uiPriority w:val="1"/>
    <w:rsid w:val="00EB0E0B"/>
    <w:rPr>
      <w:rFonts w:ascii="Arial" w:eastAsia="Times New Roman" w:hAnsi="Arial" w:cs="Times New Roman"/>
      <w:sz w:val="28"/>
      <w:szCs w:val="28"/>
      <w:lang w:val="en-US"/>
    </w:rPr>
  </w:style>
  <w:style w:type="table" w:customStyle="1" w:styleId="TableGrid71">
    <w:name w:val="Table Grid71"/>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B0E0B"/>
  </w:style>
  <w:style w:type="numbering" w:customStyle="1" w:styleId="NoList22">
    <w:name w:val="No List22"/>
    <w:next w:val="NoList"/>
    <w:uiPriority w:val="99"/>
    <w:semiHidden/>
    <w:unhideWhenUsed/>
    <w:rsid w:val="00EB0E0B"/>
  </w:style>
  <w:style w:type="numbering" w:customStyle="1" w:styleId="NoList112">
    <w:name w:val="No List112"/>
    <w:next w:val="NoList"/>
    <w:uiPriority w:val="99"/>
    <w:semiHidden/>
    <w:unhideWhenUsed/>
    <w:rsid w:val="00EB0E0B"/>
  </w:style>
  <w:style w:type="table" w:customStyle="1" w:styleId="TableGrid41">
    <w:name w:val="Table Grid41"/>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EB0E0B"/>
  </w:style>
  <w:style w:type="numbering" w:customStyle="1" w:styleId="NoList32">
    <w:name w:val="No List32"/>
    <w:next w:val="NoList"/>
    <w:uiPriority w:val="99"/>
    <w:semiHidden/>
    <w:unhideWhenUsed/>
    <w:rsid w:val="00EB0E0B"/>
  </w:style>
  <w:style w:type="table" w:customStyle="1" w:styleId="TableGrid51">
    <w:name w:val="Table Grid51"/>
    <w:basedOn w:val="TableNormal"/>
    <w:next w:val="TableGrid"/>
    <w:uiPriority w:val="59"/>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EB0E0B"/>
  </w:style>
  <w:style w:type="paragraph" w:customStyle="1" w:styleId="List2">
    <w:name w:val="List2"/>
    <w:basedOn w:val="Normal"/>
    <w:rsid w:val="00EB0E0B"/>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EB0E0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EB0E0B"/>
  </w:style>
  <w:style w:type="table" w:customStyle="1" w:styleId="TableGrid15">
    <w:name w:val="Table Grid15"/>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B0E0B"/>
  </w:style>
  <w:style w:type="table" w:customStyle="1" w:styleId="TableGrid17">
    <w:name w:val="Table Grid17"/>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B0E0B"/>
    <w:pPr>
      <w:spacing w:after="0" w:line="240" w:lineRule="auto"/>
    </w:pPr>
    <w:rPr>
      <w:rFonts w:ascii="Calibri" w:eastAsia="Times New Roman" w:hAnsi="Calibri"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B0E0B"/>
    <w:rPr>
      <w:rFonts w:ascii="Calibri" w:eastAsia="Calibri" w:hAnsi="Calibri" w:cs="Times New Roman"/>
    </w:rPr>
  </w:style>
  <w:style w:type="numbering" w:customStyle="1" w:styleId="NoList11111">
    <w:name w:val="No List11111"/>
    <w:next w:val="NoList"/>
    <w:uiPriority w:val="99"/>
    <w:semiHidden/>
    <w:unhideWhenUsed/>
    <w:rsid w:val="00EB0E0B"/>
  </w:style>
  <w:style w:type="table" w:customStyle="1" w:styleId="TableGrid191">
    <w:name w:val="Table Grid191"/>
    <w:basedOn w:val="TableNormal"/>
    <w:next w:val="TableGrid"/>
    <w:uiPriority w:val="59"/>
    <w:rsid w:val="00EB0E0B"/>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EB0E0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EB0E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EB0E0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EB0E0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EB0E0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EB0E0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EB0E0B"/>
  </w:style>
  <w:style w:type="paragraph" w:customStyle="1" w:styleId="StilStil1Stnga">
    <w:name w:val="Stil Stil1 + Stânga"/>
    <w:basedOn w:val="Normal"/>
    <w:uiPriority w:val="39"/>
    <w:qFormat/>
    <w:rsid w:val="00EB0E0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EB0E0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EB0E0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B0E0B"/>
    <w:rPr>
      <w:rFonts w:ascii="Times New Roman" w:eastAsia="Times New Roman" w:hAnsi="Times New Roman" w:cs="Times New Roman"/>
      <w:b/>
      <w:sz w:val="20"/>
      <w:szCs w:val="20"/>
      <w:u w:val="single"/>
      <w:lang w:val="fr-FR" w:eastAsia="fr-FR"/>
    </w:rPr>
  </w:style>
  <w:style w:type="character" w:customStyle="1" w:styleId="CharChar14">
    <w:name w:val="Char Char14"/>
    <w:rsid w:val="00EB0E0B"/>
    <w:rPr>
      <w:rFonts w:ascii="Times New Roman" w:eastAsia="Times New Roman" w:hAnsi="Times New Roman" w:cs="Times New Roman"/>
      <w:sz w:val="24"/>
      <w:szCs w:val="24"/>
      <w:lang w:val="fr-FR" w:eastAsia="fr-FR"/>
    </w:rPr>
  </w:style>
  <w:style w:type="character" w:customStyle="1" w:styleId="CharChar141">
    <w:name w:val="Char Char141"/>
    <w:locked/>
    <w:rsid w:val="00EB0E0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EB0E0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B0E0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EB0E0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EB0E0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B0E0B"/>
    <w:rPr>
      <w:rFonts w:ascii="Calibri" w:eastAsia="Calibri" w:hAnsi="Calibri" w:cs="Times New Roman"/>
      <w:lang w:val="ro-RO"/>
    </w:rPr>
  </w:style>
  <w:style w:type="character" w:customStyle="1" w:styleId="BodyTextChar1">
    <w:name w:val="Body Text Char1"/>
    <w:semiHidden/>
    <w:rsid w:val="00EB0E0B"/>
    <w:rPr>
      <w:rFonts w:ascii="Calibri" w:eastAsia="Calibri" w:hAnsi="Calibri" w:cs="Times New Roman"/>
      <w:lang w:val="ro-RO"/>
    </w:rPr>
  </w:style>
  <w:style w:type="character" w:customStyle="1" w:styleId="CommentTextChar1">
    <w:name w:val="Comment Text Char1"/>
    <w:uiPriority w:val="99"/>
    <w:semiHidden/>
    <w:rsid w:val="00EB0E0B"/>
    <w:rPr>
      <w:rFonts w:ascii="Calibri" w:eastAsia="Calibri" w:hAnsi="Calibri" w:cs="Times New Roman"/>
      <w:sz w:val="20"/>
      <w:szCs w:val="20"/>
      <w:lang w:val="ro-RO"/>
    </w:rPr>
  </w:style>
  <w:style w:type="character" w:customStyle="1" w:styleId="SubtitleChar1">
    <w:name w:val="Subtitle Char1"/>
    <w:rsid w:val="00EB0E0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B0E0B"/>
    <w:rPr>
      <w:rFonts w:ascii="Cambria" w:eastAsia="Times New Roman" w:hAnsi="Cambria" w:cs="Times New Roman"/>
      <w:i/>
      <w:iCs/>
      <w:color w:val="404040"/>
      <w:sz w:val="22"/>
      <w:szCs w:val="22"/>
      <w:lang w:val="ro-RO"/>
    </w:rPr>
  </w:style>
  <w:style w:type="character" w:customStyle="1" w:styleId="Heading8Char1">
    <w:name w:val="Heading 8 Char1"/>
    <w:semiHidden/>
    <w:rsid w:val="00EB0E0B"/>
    <w:rPr>
      <w:rFonts w:ascii="Cambria" w:eastAsia="Times New Roman" w:hAnsi="Cambria" w:cs="Times New Roman"/>
      <w:color w:val="404040"/>
      <w:lang w:val="ro-RO"/>
    </w:rPr>
  </w:style>
  <w:style w:type="character" w:customStyle="1" w:styleId="Heading9Char1">
    <w:name w:val="Heading 9 Char1"/>
    <w:semiHidden/>
    <w:rsid w:val="00EB0E0B"/>
    <w:rPr>
      <w:rFonts w:ascii="Cambria" w:eastAsia="Times New Roman" w:hAnsi="Cambria" w:cs="Times New Roman"/>
      <w:i/>
      <w:iCs/>
      <w:color w:val="404040"/>
      <w:lang w:val="ro-RO"/>
    </w:rPr>
  </w:style>
  <w:style w:type="character" w:customStyle="1" w:styleId="BalloonTextChar1">
    <w:name w:val="Balloon Text Char1"/>
    <w:semiHidden/>
    <w:rsid w:val="00EB0E0B"/>
    <w:rPr>
      <w:rFonts w:ascii="Tahoma" w:eastAsia="Calibri" w:hAnsi="Tahoma" w:cs="Tahoma"/>
      <w:sz w:val="16"/>
      <w:szCs w:val="16"/>
      <w:lang w:val="ro-RO"/>
    </w:rPr>
  </w:style>
  <w:style w:type="character" w:customStyle="1" w:styleId="CommentSubjectChar1">
    <w:name w:val="Comment Subject Char1"/>
    <w:semiHidden/>
    <w:rsid w:val="00EB0E0B"/>
    <w:rPr>
      <w:rFonts w:ascii="Calibri" w:eastAsia="Calibri" w:hAnsi="Calibri" w:cs="Times New Roman"/>
      <w:b/>
      <w:bCs/>
      <w:sz w:val="20"/>
      <w:szCs w:val="20"/>
      <w:lang w:val="ro-RO"/>
    </w:rPr>
  </w:style>
  <w:style w:type="character" w:customStyle="1" w:styleId="EndnoteTextChar1">
    <w:name w:val="Endnote Text Char1"/>
    <w:uiPriority w:val="99"/>
    <w:semiHidden/>
    <w:rsid w:val="00EB0E0B"/>
    <w:rPr>
      <w:rFonts w:ascii="Calibri" w:eastAsia="Calibri" w:hAnsi="Calibri" w:cs="Times New Roman"/>
      <w:sz w:val="20"/>
      <w:szCs w:val="20"/>
      <w:lang w:val="ro-RO"/>
    </w:rPr>
  </w:style>
  <w:style w:type="character" w:customStyle="1" w:styleId="TitleChar1">
    <w:name w:val="Title Char1"/>
    <w:rsid w:val="00EB0E0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B0E0B"/>
    <w:rPr>
      <w:rFonts w:ascii="Calibri" w:eastAsia="Calibri" w:hAnsi="Calibri" w:cs="Times New Roman"/>
      <w:lang w:val="ro-RO"/>
    </w:rPr>
  </w:style>
  <w:style w:type="character" w:customStyle="1" w:styleId="NoteHeadingChar1">
    <w:name w:val="Note Heading Char1"/>
    <w:semiHidden/>
    <w:rsid w:val="00EB0E0B"/>
    <w:rPr>
      <w:rFonts w:ascii="Calibri" w:eastAsia="Calibri" w:hAnsi="Calibri" w:cs="Times New Roman"/>
      <w:lang w:val="ro-RO"/>
    </w:rPr>
  </w:style>
  <w:style w:type="character" w:customStyle="1" w:styleId="BodyText2Char1">
    <w:name w:val="Body Text 2 Char1"/>
    <w:semiHidden/>
    <w:rsid w:val="00EB0E0B"/>
    <w:rPr>
      <w:rFonts w:ascii="Calibri" w:eastAsia="Calibri" w:hAnsi="Calibri" w:cs="Times New Roman"/>
      <w:lang w:val="ro-RO"/>
    </w:rPr>
  </w:style>
  <w:style w:type="character" w:customStyle="1" w:styleId="BodyText3Char1">
    <w:name w:val="Body Text 3 Char1"/>
    <w:semiHidden/>
    <w:rsid w:val="00EB0E0B"/>
    <w:rPr>
      <w:rFonts w:ascii="Calibri" w:eastAsia="Calibri" w:hAnsi="Calibri" w:cs="Times New Roman"/>
      <w:sz w:val="16"/>
      <w:szCs w:val="16"/>
      <w:lang w:val="ro-RO"/>
    </w:rPr>
  </w:style>
  <w:style w:type="character" w:customStyle="1" w:styleId="BodyTextIndent3Char1">
    <w:name w:val="Body Text Indent 3 Char1"/>
    <w:semiHidden/>
    <w:rsid w:val="00EB0E0B"/>
    <w:rPr>
      <w:rFonts w:ascii="Calibri" w:eastAsia="Calibri" w:hAnsi="Calibri" w:cs="Times New Roman"/>
      <w:sz w:val="16"/>
      <w:szCs w:val="16"/>
      <w:lang w:val="ro-RO"/>
    </w:rPr>
  </w:style>
  <w:style w:type="character" w:customStyle="1" w:styleId="DocumentMapChar1">
    <w:name w:val="Document Map Char1"/>
    <w:semiHidden/>
    <w:rsid w:val="00EB0E0B"/>
    <w:rPr>
      <w:rFonts w:ascii="Tahoma" w:eastAsia="Calibri" w:hAnsi="Tahoma" w:cs="Tahoma"/>
      <w:sz w:val="16"/>
      <w:szCs w:val="16"/>
      <w:lang w:val="ro-RO"/>
    </w:rPr>
  </w:style>
  <w:style w:type="character" w:customStyle="1" w:styleId="PlainTextChar1">
    <w:name w:val="Plain Text Char1"/>
    <w:uiPriority w:val="99"/>
    <w:semiHidden/>
    <w:rsid w:val="00EB0E0B"/>
    <w:rPr>
      <w:rFonts w:ascii="Consolas" w:eastAsia="Calibri" w:hAnsi="Consolas" w:cs="Consolas"/>
      <w:sz w:val="21"/>
      <w:szCs w:val="21"/>
      <w:lang w:val="ro-RO"/>
    </w:rPr>
  </w:style>
  <w:style w:type="character" w:customStyle="1" w:styleId="BodyTextIndent2Char1">
    <w:name w:val="Body Text Indent 2 Char1"/>
    <w:semiHidden/>
    <w:rsid w:val="00EB0E0B"/>
    <w:rPr>
      <w:rFonts w:ascii="Calibri" w:eastAsia="Calibri" w:hAnsi="Calibri" w:cs="Times New Roman"/>
      <w:lang w:val="ro-RO"/>
    </w:rPr>
  </w:style>
  <w:style w:type="character" w:customStyle="1" w:styleId="label1">
    <w:name w:val="label1"/>
    <w:rsid w:val="00EB0E0B"/>
    <w:rPr>
      <w:b/>
      <w:bCs/>
      <w:vanish/>
      <w:webHidden w:val="0"/>
      <w:color w:val="FFFFFF"/>
      <w:sz w:val="18"/>
      <w:szCs w:val="18"/>
      <w:vertAlign w:val="baseline"/>
      <w:specVanish/>
    </w:rPr>
  </w:style>
  <w:style w:type="paragraph" w:customStyle="1" w:styleId="instruct">
    <w:name w:val="instruct"/>
    <w:basedOn w:val="Normal"/>
    <w:rsid w:val="00EB0E0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EB0E0B"/>
    <w:rPr>
      <w:color w:val="0000FF"/>
      <w:u w:val="single"/>
    </w:rPr>
  </w:style>
  <w:style w:type="character" w:customStyle="1" w:styleId="Fontdeparagrafimplicit">
    <w:name w:val="Font de paragraf implicit"/>
    <w:rsid w:val="00EB0E0B"/>
  </w:style>
  <w:style w:type="character" w:customStyle="1" w:styleId="sp1">
    <w:name w:val="sp1"/>
    <w:rsid w:val="00EB0E0B"/>
    <w:rPr>
      <w:b/>
      <w:bCs/>
      <w:color w:val="8F0000"/>
    </w:rPr>
  </w:style>
  <w:style w:type="character" w:customStyle="1" w:styleId="Fontdeparagrafimplicit1">
    <w:name w:val="Font de paragraf implicit1"/>
    <w:rsid w:val="00EB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192.168.0.12/ReportServer/Pages/ReportViewer.aspx?%2fRapoarte%2fSMER%2fRegistrulElectronicCF&amp;rs:Command=Rende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svsa.ro/?pag=8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rtal.onrc.ro/ONRCPortalWeb/ONRCPortal.portal" TargetMode="External"/><Relationship Id="rId4" Type="http://schemas.microsoft.com/office/2007/relationships/stylesWithEffects" Target="stylesWithEffects.xml"/><Relationship Id="rId9" Type="http://schemas.openxmlformats.org/officeDocument/2006/relationships/hyperlink" Target="file:///\\Prosys\Deb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365D-3DEC-4E8B-BA35-8C84F4CD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16399</Words>
  <Characters>93480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Danutz</cp:lastModifiedBy>
  <cp:revision>7</cp:revision>
  <cp:lastPrinted>2018-04-04T09:52:00Z</cp:lastPrinted>
  <dcterms:created xsi:type="dcterms:W3CDTF">2018-06-04T21:42:00Z</dcterms:created>
  <dcterms:modified xsi:type="dcterms:W3CDTF">2018-06-07T11:57:00Z</dcterms:modified>
</cp:coreProperties>
</file>